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3B4" w:rsidRDefault="002123B4" w:rsidP="005B7FBE">
      <w:pPr>
        <w:spacing w:after="0" w:line="360" w:lineRule="auto"/>
        <w:jc w:val="center"/>
        <w:rPr>
          <w:rFonts w:ascii="Times New Roman" w:hAnsi="Times New Roman" w:cs="Times New Roman"/>
          <w:b/>
          <w:sz w:val="28"/>
          <w:szCs w:val="28"/>
        </w:rPr>
      </w:pPr>
      <w:r w:rsidRPr="00385AE5">
        <w:rPr>
          <w:rFonts w:ascii="Times New Roman" w:hAnsi="Times New Roman" w:cs="Times New Roman"/>
          <w:b/>
          <w:sz w:val="28"/>
          <w:szCs w:val="28"/>
        </w:rPr>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1"/>
      </w:tblGrid>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1. Введение</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3</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2. Основная часть</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5</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2.1. Историческая справка</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5</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2.2. Благоприятное действие электрического тока</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6</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2.3. Рост растения</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6</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3. Экспериментальная часть</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3.1. Создание конструкции стимулятора роста</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3.2. Ход эксперимента со стимулятором роста</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3.3. Сравнение полученных результатов эксперимента</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4. Заключение</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7562E1" w:rsidTr="007562E1">
        <w:tc>
          <w:tcPr>
            <w:tcW w:w="8613" w:type="dxa"/>
          </w:tcPr>
          <w:p w:rsidR="007562E1" w:rsidRPr="007562E1" w:rsidRDefault="007562E1" w:rsidP="00B5379C">
            <w:pPr>
              <w:rPr>
                <w:rFonts w:ascii="Times New Roman" w:hAnsi="Times New Roman" w:cs="Times New Roman"/>
                <w:sz w:val="28"/>
              </w:rPr>
            </w:pPr>
            <w:r w:rsidRPr="007562E1">
              <w:rPr>
                <w:rFonts w:ascii="Times New Roman" w:hAnsi="Times New Roman" w:cs="Times New Roman"/>
                <w:sz w:val="28"/>
              </w:rPr>
              <w:t>5. Список литературы</w:t>
            </w:r>
          </w:p>
        </w:tc>
        <w:tc>
          <w:tcPr>
            <w:tcW w:w="851" w:type="dxa"/>
          </w:tcPr>
          <w:p w:rsidR="007562E1" w:rsidRDefault="007562E1" w:rsidP="007562E1">
            <w:pPr>
              <w:spacing w:line="360" w:lineRule="auto"/>
              <w:jc w:val="right"/>
              <w:rPr>
                <w:rFonts w:ascii="Times New Roman" w:hAnsi="Times New Roman" w:cs="Times New Roman"/>
                <w:sz w:val="28"/>
                <w:szCs w:val="28"/>
              </w:rPr>
            </w:pPr>
            <w:r>
              <w:rPr>
                <w:rFonts w:ascii="Times New Roman" w:hAnsi="Times New Roman" w:cs="Times New Roman"/>
                <w:sz w:val="28"/>
                <w:szCs w:val="28"/>
              </w:rPr>
              <w:t>12</w:t>
            </w:r>
          </w:p>
        </w:tc>
      </w:tr>
    </w:tbl>
    <w:p w:rsidR="00726EC2" w:rsidRDefault="00726EC2">
      <w:pPr>
        <w:rPr>
          <w:rFonts w:ascii="Times New Roman" w:hAnsi="Times New Roman" w:cs="Times New Roman"/>
          <w:sz w:val="28"/>
          <w:szCs w:val="28"/>
        </w:rPr>
      </w:pPr>
      <w:r>
        <w:rPr>
          <w:rFonts w:ascii="Times New Roman" w:hAnsi="Times New Roman" w:cs="Times New Roman"/>
          <w:sz w:val="28"/>
          <w:szCs w:val="28"/>
        </w:rPr>
        <w:br w:type="page"/>
      </w:r>
    </w:p>
    <w:p w:rsidR="00326EFD" w:rsidRPr="00326EFD" w:rsidRDefault="00326EFD" w:rsidP="005B7FBE">
      <w:pPr>
        <w:tabs>
          <w:tab w:val="left" w:pos="6598"/>
        </w:tabs>
        <w:spacing w:after="0" w:line="360" w:lineRule="auto"/>
        <w:jc w:val="center"/>
        <w:rPr>
          <w:rFonts w:ascii="Times New Roman" w:hAnsi="Times New Roman" w:cs="Times New Roman"/>
          <w:b/>
          <w:sz w:val="28"/>
          <w:szCs w:val="28"/>
        </w:rPr>
      </w:pPr>
      <w:r w:rsidRPr="00326EFD">
        <w:rPr>
          <w:rFonts w:ascii="Times New Roman" w:hAnsi="Times New Roman" w:cs="Times New Roman"/>
          <w:b/>
          <w:sz w:val="28"/>
          <w:szCs w:val="28"/>
        </w:rPr>
        <w:lastRenderedPageBreak/>
        <w:t>1.</w:t>
      </w:r>
      <w:r w:rsidR="005B7FBE">
        <w:rPr>
          <w:rFonts w:ascii="Times New Roman" w:hAnsi="Times New Roman" w:cs="Times New Roman"/>
          <w:b/>
          <w:sz w:val="28"/>
          <w:szCs w:val="28"/>
        </w:rPr>
        <w:t xml:space="preserve"> </w:t>
      </w:r>
      <w:r w:rsidRPr="00326EFD">
        <w:rPr>
          <w:rFonts w:ascii="Times New Roman" w:hAnsi="Times New Roman" w:cs="Times New Roman"/>
          <w:b/>
          <w:sz w:val="28"/>
          <w:szCs w:val="28"/>
        </w:rPr>
        <w:t>В</w:t>
      </w:r>
      <w:bookmarkStart w:id="0" w:name="_GoBack"/>
      <w:bookmarkEnd w:id="0"/>
      <w:r w:rsidRPr="00326EFD">
        <w:rPr>
          <w:rFonts w:ascii="Times New Roman" w:hAnsi="Times New Roman" w:cs="Times New Roman"/>
          <w:b/>
          <w:sz w:val="28"/>
          <w:szCs w:val="28"/>
        </w:rPr>
        <w:t>ведение</w:t>
      </w:r>
    </w:p>
    <w:p w:rsidR="00326EFD" w:rsidRPr="00F36C74" w:rsidRDefault="00326EFD" w:rsidP="005B7FBE">
      <w:pPr>
        <w:tabs>
          <w:tab w:val="left" w:pos="1134"/>
          <w:tab w:val="left" w:pos="6598"/>
        </w:tabs>
        <w:spacing w:after="0" w:line="360" w:lineRule="auto"/>
        <w:ind w:firstLine="709"/>
        <w:jc w:val="both"/>
      </w:pPr>
      <w:r w:rsidRPr="00326EFD">
        <w:rPr>
          <w:rFonts w:ascii="Times New Roman" w:hAnsi="Times New Roman" w:cs="Times New Roman"/>
          <w:sz w:val="28"/>
          <w:szCs w:val="28"/>
        </w:rPr>
        <w:t>Электрические явления играют важную роль в жизни растений. В ответ на внешние раздражения в них возникают очень слабые токи (биотоки). В связи с этим можно предположить, что внешнее электрическое поле может оказать заметное воздействие на темпы роста растительных организмов. Еще в XIX веке ученые установили, что земной шар заряжен отрицательно по отношению к атмосфере. В начале XX столетия на расстоянии 100 Километров от поверхности земли была обнаружена пол</w:t>
      </w:r>
      <w:r w:rsidR="005B7FBE">
        <w:rPr>
          <w:rFonts w:ascii="Times New Roman" w:hAnsi="Times New Roman" w:cs="Times New Roman"/>
          <w:sz w:val="28"/>
          <w:szCs w:val="28"/>
        </w:rPr>
        <w:t>ожительно заряженная прослойка -</w:t>
      </w:r>
      <w:r w:rsidRPr="00326EFD">
        <w:rPr>
          <w:rFonts w:ascii="Times New Roman" w:hAnsi="Times New Roman" w:cs="Times New Roman"/>
          <w:sz w:val="28"/>
          <w:szCs w:val="28"/>
        </w:rPr>
        <w:t xml:space="preserve"> ионосфера. В</w:t>
      </w:r>
      <w:r w:rsidR="007562E1">
        <w:rPr>
          <w:rFonts w:ascii="Times New Roman" w:hAnsi="Times New Roman" w:cs="Times New Roman"/>
          <w:sz w:val="28"/>
          <w:szCs w:val="28"/>
        </w:rPr>
        <w:t xml:space="preserve"> 1971 году космонавты увидели её</w:t>
      </w:r>
      <w:r w:rsidRPr="00326EFD">
        <w:rPr>
          <w:rFonts w:ascii="Times New Roman" w:hAnsi="Times New Roman" w:cs="Times New Roman"/>
          <w:sz w:val="28"/>
          <w:szCs w:val="28"/>
        </w:rPr>
        <w:t>: она имеет вид светящейся прозрачной сферы. Таким образом, земная поверхность и ионосфера представляют собой два гигантских электрода, создающих электрическое поле, в котором постоянно находятся живые организмы. Заряды между Землей и ион</w:t>
      </w:r>
      <w:r w:rsidR="00521CE3">
        <w:rPr>
          <w:rFonts w:ascii="Times New Roman" w:hAnsi="Times New Roman" w:cs="Times New Roman"/>
          <w:sz w:val="28"/>
          <w:szCs w:val="28"/>
        </w:rPr>
        <w:t xml:space="preserve">осферой переносятся аэроионами. </w:t>
      </w:r>
      <w:r w:rsidRPr="00326EFD">
        <w:rPr>
          <w:rFonts w:ascii="Times New Roman" w:hAnsi="Times New Roman" w:cs="Times New Roman"/>
          <w:sz w:val="28"/>
          <w:szCs w:val="28"/>
        </w:rPr>
        <w:t>Носители отрицательных зарядов устремляются к ионосфере, а положительные аэроионы движутся к земной поверхности, где вступают в контакт с растениями. Чем выше отрицательный заряд растения, тем больше оно поглощает положительных ионов Можно предположить, что растения определенным образом реагируют на изменение электрического потенциала окружающей среды.</w:t>
      </w:r>
      <w:r w:rsidR="00F36C74">
        <w:rPr>
          <w:rFonts w:ascii="Times New Roman" w:hAnsi="Times New Roman" w:cs="Times New Roman"/>
          <w:sz w:val="28"/>
          <w:szCs w:val="28"/>
        </w:rPr>
        <w:t xml:space="preserve"> </w:t>
      </w:r>
      <w:r w:rsidR="00DD6128" w:rsidRPr="00DD6128">
        <w:rPr>
          <w:rFonts w:ascii="Times New Roman" w:hAnsi="Times New Roman" w:cs="Times New Roman"/>
          <w:sz w:val="28"/>
          <w:szCs w:val="28"/>
        </w:rPr>
        <w:t xml:space="preserve">Противоречивы данные, касающиеся темпов роста растений вблизи высоковольтных линий. Одни наблюдатели отмечают усиление роста под ними, другие </w:t>
      </w:r>
      <w:r w:rsidR="005B7FBE">
        <w:rPr>
          <w:rFonts w:ascii="Times New Roman" w:hAnsi="Times New Roman" w:cs="Times New Roman"/>
          <w:sz w:val="28"/>
          <w:szCs w:val="28"/>
        </w:rPr>
        <w:t>-</w:t>
      </w:r>
      <w:r w:rsidR="00DD6128" w:rsidRPr="00DD6128">
        <w:rPr>
          <w:rFonts w:ascii="Times New Roman" w:hAnsi="Times New Roman" w:cs="Times New Roman"/>
          <w:sz w:val="28"/>
          <w:szCs w:val="28"/>
        </w:rPr>
        <w:t xml:space="preserve"> угнетение. Некоторые японские исследователи считают, что высоковольтные линии негативно влияют на экологическое равновесие. Более достоверным представл</w:t>
      </w:r>
      <w:r w:rsidR="00F36C74">
        <w:rPr>
          <w:rFonts w:ascii="Times New Roman" w:hAnsi="Times New Roman" w:cs="Times New Roman"/>
          <w:sz w:val="28"/>
          <w:szCs w:val="28"/>
        </w:rPr>
        <w:t xml:space="preserve">яется тот факт, что у растений, </w:t>
      </w:r>
      <w:r w:rsidR="00DD6128" w:rsidRPr="00DD6128">
        <w:rPr>
          <w:rFonts w:ascii="Times New Roman" w:hAnsi="Times New Roman" w:cs="Times New Roman"/>
          <w:sz w:val="28"/>
          <w:szCs w:val="28"/>
        </w:rPr>
        <w:t>произрастающих под высоковольтными линиями</w:t>
      </w:r>
      <w:r w:rsidR="00161F78">
        <w:rPr>
          <w:rFonts w:ascii="Times New Roman" w:hAnsi="Times New Roman" w:cs="Times New Roman"/>
          <w:sz w:val="28"/>
          <w:szCs w:val="28"/>
        </w:rPr>
        <w:t>,</w:t>
      </w:r>
      <w:r w:rsidR="00DD6128" w:rsidRPr="00DD6128">
        <w:rPr>
          <w:rFonts w:ascii="Times New Roman" w:hAnsi="Times New Roman" w:cs="Times New Roman"/>
          <w:sz w:val="28"/>
          <w:szCs w:val="28"/>
        </w:rPr>
        <w:t xml:space="preserve"> обнаруживаются различные аномалии роста. Так, под линией электропередач напряжением 500 киловольт у цветков гравилата увеличивается количество лепестков </w:t>
      </w:r>
      <w:r w:rsidR="005B7FBE">
        <w:rPr>
          <w:rFonts w:ascii="Times New Roman" w:hAnsi="Times New Roman" w:cs="Times New Roman"/>
          <w:sz w:val="28"/>
          <w:szCs w:val="28"/>
        </w:rPr>
        <w:t>до 7-</w:t>
      </w:r>
      <w:r w:rsidR="00F36C74">
        <w:rPr>
          <w:rFonts w:ascii="Times New Roman" w:hAnsi="Times New Roman" w:cs="Times New Roman"/>
          <w:sz w:val="28"/>
          <w:szCs w:val="28"/>
        </w:rPr>
        <w:t>25 вместо привычных пяти.</w:t>
      </w:r>
    </w:p>
    <w:p w:rsidR="00326EFD" w:rsidRPr="00326EFD" w:rsidRDefault="00326EFD" w:rsidP="005B7FBE">
      <w:pPr>
        <w:tabs>
          <w:tab w:val="left" w:pos="1134"/>
          <w:tab w:val="left" w:pos="6598"/>
        </w:tabs>
        <w:spacing w:after="0" w:line="360" w:lineRule="auto"/>
        <w:ind w:firstLine="709"/>
        <w:jc w:val="both"/>
        <w:rPr>
          <w:rFonts w:ascii="Times New Roman" w:hAnsi="Times New Roman" w:cs="Times New Roman"/>
          <w:sz w:val="28"/>
          <w:szCs w:val="28"/>
        </w:rPr>
      </w:pPr>
      <w:r w:rsidRPr="00326EFD">
        <w:rPr>
          <w:rFonts w:ascii="Times New Roman" w:hAnsi="Times New Roman" w:cs="Times New Roman"/>
          <w:b/>
          <w:sz w:val="28"/>
          <w:szCs w:val="28"/>
        </w:rPr>
        <w:t>Цель проекта</w:t>
      </w:r>
      <w:r w:rsidR="005B7FBE">
        <w:rPr>
          <w:rFonts w:ascii="Times New Roman" w:hAnsi="Times New Roman" w:cs="Times New Roman"/>
          <w:sz w:val="28"/>
          <w:szCs w:val="28"/>
        </w:rPr>
        <w:t xml:space="preserve">: </w:t>
      </w:r>
      <w:r w:rsidRPr="00326EFD">
        <w:rPr>
          <w:rFonts w:ascii="Times New Roman" w:hAnsi="Times New Roman" w:cs="Times New Roman"/>
          <w:sz w:val="28"/>
          <w:szCs w:val="28"/>
        </w:rPr>
        <w:t xml:space="preserve">проверить </w:t>
      </w:r>
      <w:r w:rsidR="007562E1">
        <w:rPr>
          <w:rFonts w:ascii="Times New Roman" w:hAnsi="Times New Roman" w:cs="Times New Roman"/>
          <w:sz w:val="28"/>
          <w:szCs w:val="28"/>
        </w:rPr>
        <w:t xml:space="preserve">в ходе эксперимента </w:t>
      </w:r>
      <w:r w:rsidRPr="00326EFD">
        <w:rPr>
          <w:rFonts w:ascii="Times New Roman" w:hAnsi="Times New Roman" w:cs="Times New Roman"/>
          <w:sz w:val="28"/>
          <w:szCs w:val="28"/>
        </w:rPr>
        <w:t>влияние элек</w:t>
      </w:r>
      <w:r w:rsidR="005B7FBE">
        <w:rPr>
          <w:rFonts w:ascii="Times New Roman" w:hAnsi="Times New Roman" w:cs="Times New Roman"/>
          <w:sz w:val="28"/>
          <w:szCs w:val="28"/>
        </w:rPr>
        <w:t>трического тока на рост растений</w:t>
      </w:r>
      <w:r w:rsidRPr="00326EFD">
        <w:rPr>
          <w:rFonts w:ascii="Times New Roman" w:hAnsi="Times New Roman" w:cs="Times New Roman"/>
          <w:sz w:val="28"/>
          <w:szCs w:val="28"/>
        </w:rPr>
        <w:t>.</w:t>
      </w:r>
    </w:p>
    <w:p w:rsidR="00726EC2" w:rsidRDefault="00726EC2" w:rsidP="005B7FBE">
      <w:pPr>
        <w:tabs>
          <w:tab w:val="left" w:pos="1134"/>
          <w:tab w:val="left" w:pos="6598"/>
        </w:tabs>
        <w:spacing w:after="0" w:line="360" w:lineRule="auto"/>
        <w:ind w:firstLine="709"/>
        <w:jc w:val="both"/>
        <w:rPr>
          <w:rFonts w:ascii="Times New Roman" w:hAnsi="Times New Roman" w:cs="Times New Roman"/>
          <w:b/>
          <w:sz w:val="28"/>
          <w:szCs w:val="28"/>
        </w:rPr>
      </w:pPr>
    </w:p>
    <w:p w:rsidR="00726EC2" w:rsidRDefault="00726EC2" w:rsidP="005B7FBE">
      <w:pPr>
        <w:tabs>
          <w:tab w:val="left" w:pos="1134"/>
          <w:tab w:val="left" w:pos="6598"/>
        </w:tabs>
        <w:spacing w:after="0" w:line="360" w:lineRule="auto"/>
        <w:ind w:firstLine="709"/>
        <w:jc w:val="both"/>
        <w:rPr>
          <w:rFonts w:ascii="Times New Roman" w:hAnsi="Times New Roman" w:cs="Times New Roman"/>
          <w:b/>
          <w:sz w:val="28"/>
          <w:szCs w:val="28"/>
        </w:rPr>
      </w:pPr>
    </w:p>
    <w:p w:rsidR="00326EFD" w:rsidRPr="00326EFD" w:rsidRDefault="00326EFD" w:rsidP="005B7FBE">
      <w:pPr>
        <w:tabs>
          <w:tab w:val="left" w:pos="1134"/>
          <w:tab w:val="left" w:pos="6598"/>
        </w:tabs>
        <w:spacing w:after="0" w:line="360" w:lineRule="auto"/>
        <w:ind w:firstLine="709"/>
        <w:jc w:val="both"/>
        <w:rPr>
          <w:rFonts w:ascii="Times New Roman" w:hAnsi="Times New Roman" w:cs="Times New Roman"/>
          <w:b/>
          <w:sz w:val="28"/>
          <w:szCs w:val="28"/>
        </w:rPr>
      </w:pPr>
      <w:r w:rsidRPr="00326EFD">
        <w:rPr>
          <w:rFonts w:ascii="Times New Roman" w:hAnsi="Times New Roman" w:cs="Times New Roman"/>
          <w:b/>
          <w:sz w:val="28"/>
          <w:szCs w:val="28"/>
        </w:rPr>
        <w:lastRenderedPageBreak/>
        <w:t>Задачи:</w:t>
      </w:r>
    </w:p>
    <w:p w:rsidR="00326EFD" w:rsidRPr="00326EFD" w:rsidRDefault="007562E1" w:rsidP="005B7FBE">
      <w:pPr>
        <w:tabs>
          <w:tab w:val="left" w:pos="1134"/>
          <w:tab w:val="left" w:pos="659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326EFD">
        <w:rPr>
          <w:rFonts w:ascii="Times New Roman" w:hAnsi="Times New Roman" w:cs="Times New Roman"/>
          <w:sz w:val="28"/>
          <w:szCs w:val="28"/>
        </w:rPr>
        <w:t>Рассмотреть электрические процессы в растениях.</w:t>
      </w:r>
    </w:p>
    <w:p w:rsidR="00326EFD" w:rsidRPr="00326EFD" w:rsidRDefault="007562E1" w:rsidP="005B7FBE">
      <w:pPr>
        <w:tabs>
          <w:tab w:val="left" w:pos="1134"/>
          <w:tab w:val="left" w:pos="659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326EFD">
        <w:rPr>
          <w:rFonts w:ascii="Times New Roman" w:hAnsi="Times New Roman" w:cs="Times New Roman"/>
          <w:sz w:val="28"/>
          <w:szCs w:val="28"/>
        </w:rPr>
        <w:t>Экспериментальным путем выяснить, как электричество влияет на рост растений</w:t>
      </w:r>
      <w:r>
        <w:rPr>
          <w:rFonts w:ascii="Times New Roman" w:hAnsi="Times New Roman" w:cs="Times New Roman"/>
          <w:sz w:val="28"/>
          <w:szCs w:val="28"/>
        </w:rPr>
        <w:t>.</w:t>
      </w:r>
    </w:p>
    <w:p w:rsidR="00326EFD" w:rsidRDefault="00326EFD" w:rsidP="005B7FBE">
      <w:pPr>
        <w:tabs>
          <w:tab w:val="left" w:pos="1134"/>
          <w:tab w:val="left" w:pos="6598"/>
        </w:tabs>
        <w:spacing w:after="0" w:line="360" w:lineRule="auto"/>
        <w:ind w:firstLine="709"/>
        <w:jc w:val="both"/>
        <w:rPr>
          <w:rFonts w:ascii="Times New Roman" w:hAnsi="Times New Roman" w:cs="Times New Roman"/>
          <w:sz w:val="28"/>
          <w:szCs w:val="28"/>
        </w:rPr>
      </w:pPr>
      <w:r w:rsidRPr="00D71637">
        <w:rPr>
          <w:rFonts w:ascii="Times New Roman" w:hAnsi="Times New Roman" w:cs="Times New Roman"/>
          <w:b/>
          <w:sz w:val="28"/>
          <w:szCs w:val="28"/>
        </w:rPr>
        <w:t>Объект исследования:</w:t>
      </w:r>
      <w:r w:rsidRPr="00326EFD">
        <w:rPr>
          <w:rFonts w:ascii="Times New Roman" w:hAnsi="Times New Roman" w:cs="Times New Roman"/>
          <w:sz w:val="28"/>
          <w:szCs w:val="28"/>
        </w:rPr>
        <w:t xml:space="preserve"> огурец сорт «Конкурент»</w:t>
      </w:r>
      <w:r w:rsidR="00521CE3">
        <w:rPr>
          <w:rFonts w:ascii="Times New Roman" w:hAnsi="Times New Roman" w:cs="Times New Roman"/>
          <w:sz w:val="28"/>
          <w:szCs w:val="28"/>
        </w:rPr>
        <w:t>.</w:t>
      </w:r>
    </w:p>
    <w:p w:rsidR="00726EC2" w:rsidRDefault="00726EC2" w:rsidP="00726EC2">
      <w:pPr>
        <w:tabs>
          <w:tab w:val="left" w:pos="1134"/>
          <w:tab w:val="left" w:pos="6598"/>
        </w:tabs>
        <w:spacing w:after="0" w:line="360" w:lineRule="auto"/>
        <w:ind w:firstLine="709"/>
        <w:jc w:val="both"/>
        <w:rPr>
          <w:rFonts w:ascii="Times New Roman" w:hAnsi="Times New Roman" w:cs="Times New Roman"/>
          <w:sz w:val="28"/>
          <w:szCs w:val="28"/>
        </w:rPr>
      </w:pPr>
      <w:r w:rsidRPr="00326EFD">
        <w:rPr>
          <w:rFonts w:ascii="Times New Roman" w:hAnsi="Times New Roman" w:cs="Times New Roman"/>
          <w:b/>
          <w:sz w:val="28"/>
          <w:szCs w:val="28"/>
        </w:rPr>
        <w:t>Гипотеза</w:t>
      </w:r>
      <w:r w:rsidRPr="00D71637">
        <w:rPr>
          <w:rFonts w:ascii="Times New Roman" w:hAnsi="Times New Roman" w:cs="Times New Roman"/>
          <w:b/>
          <w:sz w:val="28"/>
          <w:szCs w:val="28"/>
        </w:rPr>
        <w:t>:</w:t>
      </w:r>
      <w:r>
        <w:rPr>
          <w:rFonts w:ascii="Times New Roman" w:hAnsi="Times New Roman" w:cs="Times New Roman"/>
          <w:sz w:val="28"/>
          <w:szCs w:val="28"/>
        </w:rPr>
        <w:t xml:space="preserve"> предположим</w:t>
      </w:r>
      <w:r w:rsidRPr="00326EFD">
        <w:rPr>
          <w:rFonts w:ascii="Times New Roman" w:hAnsi="Times New Roman" w:cs="Times New Roman"/>
          <w:sz w:val="28"/>
          <w:szCs w:val="28"/>
        </w:rPr>
        <w:t>, что электричество способствует росту растений.</w:t>
      </w:r>
    </w:p>
    <w:p w:rsidR="007562E1" w:rsidRDefault="007562E1" w:rsidP="00726EC2">
      <w:pPr>
        <w:tabs>
          <w:tab w:val="left" w:pos="1134"/>
          <w:tab w:val="left" w:pos="6598"/>
        </w:tabs>
        <w:spacing w:after="0" w:line="360" w:lineRule="auto"/>
        <w:ind w:firstLine="709"/>
        <w:jc w:val="both"/>
        <w:rPr>
          <w:rFonts w:ascii="Times New Roman" w:hAnsi="Times New Roman" w:cs="Times New Roman"/>
          <w:sz w:val="28"/>
          <w:szCs w:val="28"/>
        </w:rPr>
      </w:pPr>
      <w:r w:rsidRPr="007562E1">
        <w:rPr>
          <w:rFonts w:ascii="Times New Roman" w:hAnsi="Times New Roman" w:cs="Times New Roman"/>
          <w:b/>
          <w:sz w:val="28"/>
          <w:szCs w:val="28"/>
        </w:rPr>
        <w:t>Методы:</w:t>
      </w:r>
      <w:r>
        <w:rPr>
          <w:rFonts w:ascii="Times New Roman" w:hAnsi="Times New Roman" w:cs="Times New Roman"/>
          <w:sz w:val="28"/>
          <w:szCs w:val="28"/>
        </w:rPr>
        <w:t xml:space="preserve"> наблюдение, эксперимент.</w:t>
      </w:r>
    </w:p>
    <w:p w:rsidR="007562E1" w:rsidRDefault="007562E1">
      <w:pPr>
        <w:rPr>
          <w:rFonts w:ascii="Times New Roman" w:hAnsi="Times New Roman" w:cs="Times New Roman"/>
          <w:sz w:val="28"/>
          <w:szCs w:val="28"/>
        </w:rPr>
      </w:pPr>
      <w:r>
        <w:rPr>
          <w:rFonts w:ascii="Times New Roman" w:hAnsi="Times New Roman" w:cs="Times New Roman"/>
          <w:sz w:val="28"/>
          <w:szCs w:val="28"/>
        </w:rPr>
        <w:br w:type="page"/>
      </w:r>
    </w:p>
    <w:p w:rsidR="00326EFD" w:rsidRDefault="00326EFD" w:rsidP="005B7FBE">
      <w:pPr>
        <w:tabs>
          <w:tab w:val="left" w:pos="6598"/>
        </w:tabs>
        <w:spacing w:after="0" w:line="360" w:lineRule="auto"/>
        <w:jc w:val="center"/>
        <w:rPr>
          <w:rFonts w:ascii="Times New Roman" w:hAnsi="Times New Roman" w:cs="Times New Roman"/>
          <w:b/>
          <w:sz w:val="28"/>
          <w:szCs w:val="28"/>
        </w:rPr>
      </w:pPr>
      <w:r w:rsidRPr="00326EFD">
        <w:rPr>
          <w:rFonts w:ascii="Times New Roman" w:hAnsi="Times New Roman" w:cs="Times New Roman"/>
          <w:b/>
          <w:sz w:val="28"/>
          <w:szCs w:val="28"/>
        </w:rPr>
        <w:lastRenderedPageBreak/>
        <w:t>2.</w:t>
      </w:r>
      <w:r w:rsidR="005B7FBE">
        <w:rPr>
          <w:rFonts w:ascii="Times New Roman" w:hAnsi="Times New Roman" w:cs="Times New Roman"/>
          <w:b/>
          <w:sz w:val="28"/>
          <w:szCs w:val="28"/>
        </w:rPr>
        <w:t xml:space="preserve"> </w:t>
      </w:r>
      <w:r w:rsidRPr="00326EFD">
        <w:rPr>
          <w:rFonts w:ascii="Times New Roman" w:hAnsi="Times New Roman" w:cs="Times New Roman"/>
          <w:b/>
          <w:sz w:val="28"/>
          <w:szCs w:val="28"/>
        </w:rPr>
        <w:t>Основная часть</w:t>
      </w:r>
    </w:p>
    <w:p w:rsidR="00836515" w:rsidRPr="005B7FBE" w:rsidRDefault="00DD6128" w:rsidP="005B7FBE">
      <w:pPr>
        <w:tabs>
          <w:tab w:val="left" w:pos="6598"/>
        </w:tabs>
        <w:spacing w:after="0" w:line="360" w:lineRule="auto"/>
        <w:jc w:val="center"/>
        <w:rPr>
          <w:rFonts w:ascii="Times New Roman" w:hAnsi="Times New Roman" w:cs="Times New Roman"/>
          <w:b/>
          <w:sz w:val="28"/>
          <w:szCs w:val="28"/>
        </w:rPr>
      </w:pPr>
      <w:r w:rsidRPr="005B7FBE">
        <w:rPr>
          <w:rFonts w:ascii="Times New Roman" w:hAnsi="Times New Roman" w:cs="Times New Roman"/>
          <w:b/>
          <w:sz w:val="28"/>
          <w:szCs w:val="28"/>
        </w:rPr>
        <w:t>2</w:t>
      </w:r>
      <w:r w:rsidR="00326EFD" w:rsidRPr="005B7FBE">
        <w:rPr>
          <w:rFonts w:ascii="Times New Roman" w:hAnsi="Times New Roman" w:cs="Times New Roman"/>
          <w:b/>
          <w:sz w:val="28"/>
          <w:szCs w:val="28"/>
        </w:rPr>
        <w:t>.1</w:t>
      </w:r>
      <w:r w:rsidR="00161F78">
        <w:rPr>
          <w:rFonts w:ascii="Times New Roman" w:hAnsi="Times New Roman" w:cs="Times New Roman"/>
          <w:b/>
          <w:sz w:val="28"/>
          <w:szCs w:val="28"/>
        </w:rPr>
        <w:t>.</w:t>
      </w:r>
      <w:r w:rsidR="00326EFD" w:rsidRPr="005B7FBE">
        <w:rPr>
          <w:rFonts w:ascii="Times New Roman" w:hAnsi="Times New Roman" w:cs="Times New Roman"/>
          <w:b/>
          <w:sz w:val="28"/>
          <w:szCs w:val="28"/>
        </w:rPr>
        <w:t xml:space="preserve"> Историческая справка</w:t>
      </w:r>
    </w:p>
    <w:p w:rsidR="00836515" w:rsidRDefault="00326EFD" w:rsidP="005B7FBE">
      <w:pPr>
        <w:tabs>
          <w:tab w:val="left" w:pos="1134"/>
          <w:tab w:val="left" w:pos="6598"/>
        </w:tabs>
        <w:spacing w:after="0" w:line="360" w:lineRule="auto"/>
        <w:ind w:firstLine="709"/>
        <w:jc w:val="both"/>
        <w:rPr>
          <w:rFonts w:ascii="Times New Roman" w:hAnsi="Times New Roman" w:cs="Times New Roman"/>
          <w:sz w:val="28"/>
          <w:szCs w:val="28"/>
        </w:rPr>
      </w:pPr>
      <w:r w:rsidRPr="00326EFD">
        <w:rPr>
          <w:rFonts w:ascii="Times New Roman" w:hAnsi="Times New Roman" w:cs="Times New Roman"/>
          <w:sz w:val="28"/>
          <w:szCs w:val="28"/>
        </w:rPr>
        <w:t>Более двухсот лет назад французский аббат П. Берталон заметил, что возле громоотвода растительность пышнее и сочнее, чем на некотором расстоянии от него. Позднее его соотечественник ученый</w:t>
      </w:r>
      <w:r w:rsidR="00FD70FE">
        <w:rPr>
          <w:rFonts w:ascii="Times New Roman" w:hAnsi="Times New Roman" w:cs="Times New Roman"/>
          <w:sz w:val="28"/>
          <w:szCs w:val="28"/>
        </w:rPr>
        <w:t xml:space="preserve"> </w:t>
      </w:r>
      <w:r w:rsidRPr="00326EFD">
        <w:rPr>
          <w:rFonts w:ascii="Times New Roman" w:hAnsi="Times New Roman" w:cs="Times New Roman"/>
          <w:sz w:val="28"/>
          <w:szCs w:val="28"/>
        </w:rPr>
        <w:t xml:space="preserve"> Грандо выращивал два совершенно одинаковых растения, но одно находилось в естественных условиях, а другое было накрыто проволочной сеткой, ограждавшей его от внешнего электрического поля. Второе растение развивалось медленно и выглядело хуже находящегося в естественном электрическом поле. </w:t>
      </w:r>
      <w:proofErr w:type="spellStart"/>
      <w:r w:rsidRPr="00326EFD">
        <w:rPr>
          <w:rFonts w:ascii="Times New Roman" w:hAnsi="Times New Roman" w:cs="Times New Roman"/>
          <w:sz w:val="28"/>
          <w:szCs w:val="28"/>
        </w:rPr>
        <w:t>Грандо</w:t>
      </w:r>
      <w:proofErr w:type="spellEnd"/>
      <w:r w:rsidRPr="00326EFD">
        <w:rPr>
          <w:rFonts w:ascii="Times New Roman" w:hAnsi="Times New Roman" w:cs="Times New Roman"/>
          <w:sz w:val="28"/>
          <w:szCs w:val="28"/>
        </w:rPr>
        <w:t xml:space="preserve"> сделал заключение, что для нормального роста и развития растениям необходим постоянный контакт с внешним электрическим полем. Однако до сих пор в действии электрического поля на растения много неясного.</w:t>
      </w:r>
    </w:p>
    <w:p w:rsidR="00326EFD" w:rsidRDefault="00326EFD" w:rsidP="005B7FBE">
      <w:pPr>
        <w:tabs>
          <w:tab w:val="left" w:pos="1134"/>
          <w:tab w:val="left" w:pos="6598"/>
        </w:tabs>
        <w:spacing w:after="0" w:line="360" w:lineRule="auto"/>
        <w:ind w:firstLine="709"/>
        <w:jc w:val="both"/>
        <w:rPr>
          <w:rFonts w:ascii="Times New Roman" w:hAnsi="Times New Roman" w:cs="Times New Roman"/>
          <w:sz w:val="28"/>
          <w:szCs w:val="28"/>
        </w:rPr>
      </w:pPr>
      <w:r w:rsidRPr="00326EFD">
        <w:rPr>
          <w:rFonts w:ascii="Times New Roman" w:hAnsi="Times New Roman" w:cs="Times New Roman"/>
          <w:sz w:val="28"/>
          <w:szCs w:val="28"/>
        </w:rPr>
        <w:t>Давно замечено, что частые грозы благоприятствуют росту растений. Правда, это утверждение нуждается в тщательной детализации. Ведь грозовое лето отличается не только частотой молний, но и температурой, количеством осадков. А это факторы, оказывающие на растения</w:t>
      </w:r>
      <w:r w:rsidR="005B7FBE">
        <w:rPr>
          <w:rFonts w:ascii="Times New Roman" w:hAnsi="Times New Roman" w:cs="Times New Roman"/>
          <w:sz w:val="28"/>
          <w:szCs w:val="28"/>
        </w:rPr>
        <w:t xml:space="preserve"> весьма сильное воздействие. У девясила -</w:t>
      </w:r>
      <w:r w:rsidRPr="00326EFD">
        <w:rPr>
          <w:rFonts w:ascii="Times New Roman" w:hAnsi="Times New Roman" w:cs="Times New Roman"/>
          <w:sz w:val="28"/>
          <w:szCs w:val="28"/>
        </w:rPr>
        <w:t xml:space="preserve"> расте</w:t>
      </w:r>
      <w:r w:rsidR="005B7FBE">
        <w:rPr>
          <w:rFonts w:ascii="Times New Roman" w:hAnsi="Times New Roman" w:cs="Times New Roman"/>
          <w:sz w:val="28"/>
          <w:szCs w:val="28"/>
        </w:rPr>
        <w:t>ния из семейства сложноцветных -</w:t>
      </w:r>
      <w:r w:rsidRPr="00326EFD">
        <w:rPr>
          <w:rFonts w:ascii="Times New Roman" w:hAnsi="Times New Roman" w:cs="Times New Roman"/>
          <w:sz w:val="28"/>
          <w:szCs w:val="28"/>
        </w:rPr>
        <w:t xml:space="preserve"> происходит срастание корзинок в крупное уродливое образование. Не счесть опытов по влиянию электрического тока на растения. Еще И</w:t>
      </w:r>
      <w:r w:rsidR="005B7FBE">
        <w:rPr>
          <w:rFonts w:ascii="Times New Roman" w:hAnsi="Times New Roman" w:cs="Times New Roman"/>
          <w:sz w:val="28"/>
          <w:szCs w:val="28"/>
        </w:rPr>
        <w:t>.</w:t>
      </w:r>
      <w:r w:rsidRPr="00326EFD">
        <w:rPr>
          <w:rFonts w:ascii="Times New Roman" w:hAnsi="Times New Roman" w:cs="Times New Roman"/>
          <w:sz w:val="28"/>
          <w:szCs w:val="28"/>
        </w:rPr>
        <w:t>В. Мичурин проводил эксперименты, в которых гибридные сеянцы выращивались в больших ящиках с почвой, через которую пропускался постоянный электрический ток. Было установлено, что рост сеянцев при этом усиливается. В опытах, проведенных другими исследователями, были получены пестрые результаты. В некоторых сл</w:t>
      </w:r>
      <w:r w:rsidR="005B7FBE">
        <w:rPr>
          <w:rFonts w:ascii="Times New Roman" w:hAnsi="Times New Roman" w:cs="Times New Roman"/>
          <w:sz w:val="28"/>
          <w:szCs w:val="28"/>
        </w:rPr>
        <w:t>учаях растения гибли, в других -</w:t>
      </w:r>
      <w:r w:rsidRPr="00326EFD">
        <w:rPr>
          <w:rFonts w:ascii="Times New Roman" w:hAnsi="Times New Roman" w:cs="Times New Roman"/>
          <w:sz w:val="28"/>
          <w:szCs w:val="28"/>
        </w:rPr>
        <w:t xml:space="preserve"> давали небывалый урожай. Так, в одном из экспериментов вокруг делянки, где росла морковь, в почву вставили металлические электроды, через которые время от времени пропускали электрический ток.</w:t>
      </w:r>
      <w:r w:rsidR="005B7FBE">
        <w:rPr>
          <w:rFonts w:ascii="Times New Roman" w:hAnsi="Times New Roman" w:cs="Times New Roman"/>
          <w:sz w:val="28"/>
          <w:szCs w:val="28"/>
        </w:rPr>
        <w:t xml:space="preserve"> Урожай превзошел все ожидания -</w:t>
      </w:r>
      <w:r w:rsidRPr="00326EFD">
        <w:rPr>
          <w:rFonts w:ascii="Times New Roman" w:hAnsi="Times New Roman" w:cs="Times New Roman"/>
          <w:sz w:val="28"/>
          <w:szCs w:val="28"/>
        </w:rPr>
        <w:t xml:space="preserve"> масса отдельных корней достигла пяти килограммов! Однако последующие опыты, к сожалению, дали иные результаты. По-видимому, исследователи упустили из виду какое-то </w:t>
      </w:r>
      <w:r w:rsidRPr="00326EFD">
        <w:rPr>
          <w:rFonts w:ascii="Times New Roman" w:hAnsi="Times New Roman" w:cs="Times New Roman"/>
          <w:sz w:val="28"/>
          <w:szCs w:val="28"/>
        </w:rPr>
        <w:lastRenderedPageBreak/>
        <w:t>условие, которое позволило в первом эксперименте с помощью электрического тока получить небывалый урожай.</w:t>
      </w:r>
    </w:p>
    <w:p w:rsidR="00D71637" w:rsidRDefault="00D71637" w:rsidP="005B7FBE">
      <w:pPr>
        <w:tabs>
          <w:tab w:val="left" w:pos="6598"/>
        </w:tabs>
        <w:spacing w:after="0" w:line="360" w:lineRule="auto"/>
        <w:jc w:val="both"/>
        <w:rPr>
          <w:rFonts w:ascii="Times New Roman" w:hAnsi="Times New Roman" w:cs="Times New Roman"/>
          <w:sz w:val="28"/>
          <w:szCs w:val="28"/>
        </w:rPr>
      </w:pPr>
    </w:p>
    <w:p w:rsidR="00E72AFB" w:rsidRPr="005B7FBE" w:rsidRDefault="00DD6128" w:rsidP="005B7FBE">
      <w:pPr>
        <w:tabs>
          <w:tab w:val="left" w:pos="6598"/>
        </w:tabs>
        <w:spacing w:after="0" w:line="360" w:lineRule="auto"/>
        <w:jc w:val="center"/>
        <w:rPr>
          <w:rFonts w:ascii="Times New Roman" w:hAnsi="Times New Roman" w:cs="Times New Roman"/>
          <w:b/>
          <w:sz w:val="28"/>
          <w:szCs w:val="28"/>
        </w:rPr>
      </w:pPr>
      <w:r w:rsidRPr="005B7FBE">
        <w:rPr>
          <w:rFonts w:ascii="Times New Roman" w:hAnsi="Times New Roman" w:cs="Times New Roman"/>
          <w:b/>
          <w:sz w:val="28"/>
          <w:szCs w:val="28"/>
        </w:rPr>
        <w:t>2.2</w:t>
      </w:r>
      <w:r w:rsidR="00161F78">
        <w:rPr>
          <w:rFonts w:ascii="Times New Roman" w:hAnsi="Times New Roman" w:cs="Times New Roman"/>
          <w:b/>
          <w:sz w:val="28"/>
          <w:szCs w:val="28"/>
        </w:rPr>
        <w:t>.</w:t>
      </w:r>
      <w:r w:rsidRPr="005B7FBE">
        <w:rPr>
          <w:rFonts w:ascii="Times New Roman" w:hAnsi="Times New Roman" w:cs="Times New Roman"/>
          <w:b/>
          <w:sz w:val="28"/>
          <w:szCs w:val="28"/>
        </w:rPr>
        <w:t xml:space="preserve"> Благоприятн</w:t>
      </w:r>
      <w:r w:rsidR="005B7FBE" w:rsidRPr="005B7FBE">
        <w:rPr>
          <w:rFonts w:ascii="Times New Roman" w:hAnsi="Times New Roman" w:cs="Times New Roman"/>
          <w:b/>
          <w:sz w:val="28"/>
          <w:szCs w:val="28"/>
        </w:rPr>
        <w:t>ое действие электрического тока</w:t>
      </w:r>
    </w:p>
    <w:p w:rsidR="00DD6128" w:rsidRDefault="00DD6128" w:rsidP="005B7FBE">
      <w:pPr>
        <w:tabs>
          <w:tab w:val="left" w:pos="1134"/>
          <w:tab w:val="left" w:pos="659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w:t>
      </w:r>
      <w:r w:rsidRPr="00DD6128">
        <w:rPr>
          <w:rFonts w:ascii="Times New Roman" w:hAnsi="Times New Roman" w:cs="Times New Roman"/>
          <w:sz w:val="28"/>
          <w:szCs w:val="28"/>
        </w:rPr>
        <w:t xml:space="preserve">видим, стимуляция роста под воздействием электрического тока наблюдается в том случае, если к растению присоединяется отрицательный электрод. Это можно объяснить тем, что само растение </w:t>
      </w:r>
      <w:r w:rsidR="005B7FBE">
        <w:rPr>
          <w:rFonts w:ascii="Times New Roman" w:hAnsi="Times New Roman" w:cs="Times New Roman"/>
          <w:sz w:val="28"/>
          <w:szCs w:val="28"/>
        </w:rPr>
        <w:t>обычно заряжено отрицательно</w:t>
      </w:r>
      <w:r w:rsidRPr="00DD6128">
        <w:rPr>
          <w:rFonts w:ascii="Times New Roman" w:hAnsi="Times New Roman" w:cs="Times New Roman"/>
          <w:sz w:val="28"/>
          <w:szCs w:val="28"/>
        </w:rPr>
        <w:t>. Подключение отрицательного электрода увеличивает разность потенциала между ним и атмосферой, а это, как</w:t>
      </w:r>
      <w:r w:rsidR="004B307C" w:rsidRPr="004B307C">
        <w:rPr>
          <w:rFonts w:ascii="Times New Roman" w:hAnsi="Times New Roman" w:cs="Times New Roman"/>
          <w:sz w:val="28"/>
          <w:szCs w:val="28"/>
        </w:rPr>
        <w:t xml:space="preserve"> </w:t>
      </w:r>
      <w:r w:rsidRPr="00DD6128">
        <w:rPr>
          <w:rFonts w:ascii="Times New Roman" w:hAnsi="Times New Roman" w:cs="Times New Roman"/>
          <w:sz w:val="28"/>
          <w:szCs w:val="28"/>
        </w:rPr>
        <w:t>уже отме</w:t>
      </w:r>
      <w:r>
        <w:rPr>
          <w:rFonts w:ascii="Times New Roman" w:hAnsi="Times New Roman" w:cs="Times New Roman"/>
          <w:sz w:val="28"/>
          <w:szCs w:val="28"/>
        </w:rPr>
        <w:t>чалось, положительно сказывается</w:t>
      </w:r>
      <w:r w:rsidRPr="00DD6128">
        <w:rPr>
          <w:rFonts w:ascii="Times New Roman" w:hAnsi="Times New Roman" w:cs="Times New Roman"/>
          <w:sz w:val="28"/>
          <w:szCs w:val="28"/>
        </w:rPr>
        <w:t xml:space="preserve"> на фотосинтезе. Благоприятное действие электрического тока на физиологическое состояние растений можно использовать для лечения поврежденной коры деревьев, некоторых болезней растений. Электрическое поле влияет не только на взрослые растения, но и на семена. Дальнейшее изучение влияния электрического тока на растения позволит еще более активно управлять их продуктивностью. Приведенные факты свидетельствуют о том, что в мире растений еще много непознанного</w:t>
      </w:r>
      <w:r w:rsidR="00521CE3">
        <w:rPr>
          <w:rFonts w:ascii="Times New Roman" w:hAnsi="Times New Roman" w:cs="Times New Roman"/>
          <w:sz w:val="28"/>
          <w:szCs w:val="28"/>
        </w:rPr>
        <w:t>.</w:t>
      </w:r>
    </w:p>
    <w:p w:rsidR="00C7516D" w:rsidRDefault="00C7516D" w:rsidP="005B7FBE">
      <w:pPr>
        <w:tabs>
          <w:tab w:val="left" w:pos="6598"/>
        </w:tabs>
        <w:spacing w:after="0" w:line="360" w:lineRule="auto"/>
        <w:jc w:val="both"/>
        <w:rPr>
          <w:rFonts w:ascii="Times New Roman" w:hAnsi="Times New Roman" w:cs="Times New Roman"/>
          <w:sz w:val="28"/>
          <w:szCs w:val="28"/>
        </w:rPr>
      </w:pPr>
    </w:p>
    <w:p w:rsidR="00F36C74" w:rsidRPr="005B7FBE" w:rsidRDefault="00DD6128" w:rsidP="005B7FBE">
      <w:pPr>
        <w:tabs>
          <w:tab w:val="left" w:pos="6598"/>
        </w:tabs>
        <w:spacing w:after="0" w:line="360" w:lineRule="auto"/>
        <w:jc w:val="center"/>
        <w:rPr>
          <w:rFonts w:ascii="Times New Roman" w:hAnsi="Times New Roman" w:cs="Times New Roman"/>
          <w:b/>
          <w:sz w:val="28"/>
          <w:szCs w:val="28"/>
        </w:rPr>
      </w:pPr>
      <w:r w:rsidRPr="005B7FBE">
        <w:rPr>
          <w:rFonts w:ascii="Times New Roman" w:hAnsi="Times New Roman" w:cs="Times New Roman"/>
          <w:b/>
          <w:sz w:val="28"/>
          <w:szCs w:val="28"/>
        </w:rPr>
        <w:t>2.3</w:t>
      </w:r>
      <w:r w:rsidR="00161F78">
        <w:rPr>
          <w:rFonts w:ascii="Times New Roman" w:hAnsi="Times New Roman" w:cs="Times New Roman"/>
          <w:b/>
          <w:sz w:val="28"/>
          <w:szCs w:val="28"/>
        </w:rPr>
        <w:t>.</w:t>
      </w:r>
      <w:r w:rsidRPr="005B7FBE">
        <w:rPr>
          <w:rFonts w:ascii="Times New Roman" w:hAnsi="Times New Roman" w:cs="Times New Roman"/>
          <w:b/>
          <w:sz w:val="28"/>
          <w:szCs w:val="28"/>
        </w:rPr>
        <w:t xml:space="preserve"> Рост растения</w:t>
      </w:r>
    </w:p>
    <w:p w:rsidR="00DD6128" w:rsidRPr="00DD6128" w:rsidRDefault="00F36C74" w:rsidP="005B7FBE">
      <w:pPr>
        <w:tabs>
          <w:tab w:val="left" w:pos="1134"/>
          <w:tab w:val="left" w:pos="659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бы изучить тему нужно разобраться</w:t>
      </w:r>
      <w:r w:rsidR="005B7FBE">
        <w:rPr>
          <w:rFonts w:ascii="Times New Roman" w:hAnsi="Times New Roman" w:cs="Times New Roman"/>
          <w:sz w:val="28"/>
          <w:szCs w:val="28"/>
        </w:rPr>
        <w:t>,</w:t>
      </w:r>
      <w:r>
        <w:rPr>
          <w:rFonts w:ascii="Times New Roman" w:hAnsi="Times New Roman" w:cs="Times New Roman"/>
          <w:sz w:val="28"/>
          <w:szCs w:val="28"/>
        </w:rPr>
        <w:t xml:space="preserve"> чем вызван рост растения, а вызван он фотосинтезом.</w:t>
      </w:r>
    </w:p>
    <w:p w:rsidR="007562E1" w:rsidRDefault="00DD6128" w:rsidP="005B7FBE">
      <w:pPr>
        <w:tabs>
          <w:tab w:val="left" w:pos="1134"/>
          <w:tab w:val="left" w:pos="6598"/>
        </w:tabs>
        <w:spacing w:after="0" w:line="360" w:lineRule="auto"/>
        <w:ind w:firstLine="709"/>
        <w:jc w:val="both"/>
        <w:rPr>
          <w:rFonts w:ascii="Times New Roman" w:hAnsi="Times New Roman" w:cs="Times New Roman"/>
          <w:sz w:val="28"/>
          <w:szCs w:val="28"/>
        </w:rPr>
      </w:pPr>
      <w:r w:rsidRPr="00DD6128">
        <w:rPr>
          <w:rFonts w:ascii="Times New Roman" w:hAnsi="Times New Roman" w:cs="Times New Roman"/>
          <w:sz w:val="28"/>
          <w:szCs w:val="28"/>
        </w:rPr>
        <w:t>Фотосинтез представляет собой процесс, благодаря которому солнечный свет позволяет осуществить питание растений. Лист каждого зеленого растения состоит из тысяч отдельных клеток. Они содержат вещество, называемое хлорофиллом, которое</w:t>
      </w:r>
      <w:r w:rsidR="005B7FBE">
        <w:rPr>
          <w:rFonts w:ascii="Times New Roman" w:hAnsi="Times New Roman" w:cs="Times New Roman"/>
          <w:sz w:val="28"/>
          <w:szCs w:val="28"/>
        </w:rPr>
        <w:t>,</w:t>
      </w:r>
      <w:r w:rsidRPr="00DD6128">
        <w:rPr>
          <w:rFonts w:ascii="Times New Roman" w:hAnsi="Times New Roman" w:cs="Times New Roman"/>
          <w:sz w:val="28"/>
          <w:szCs w:val="28"/>
        </w:rPr>
        <w:t xml:space="preserve"> между прочим</w:t>
      </w:r>
      <w:r w:rsidR="005B7FBE">
        <w:rPr>
          <w:rFonts w:ascii="Times New Roman" w:hAnsi="Times New Roman" w:cs="Times New Roman"/>
          <w:sz w:val="28"/>
          <w:szCs w:val="28"/>
        </w:rPr>
        <w:t>,</w:t>
      </w:r>
      <w:r w:rsidRPr="00DD6128">
        <w:rPr>
          <w:rFonts w:ascii="Times New Roman" w:hAnsi="Times New Roman" w:cs="Times New Roman"/>
          <w:sz w:val="28"/>
          <w:szCs w:val="28"/>
        </w:rPr>
        <w:t xml:space="preserve"> и придает зеленую окраску листьям. Каждая такая клеточка является хи</w:t>
      </w:r>
      <w:r w:rsidR="00521CE3">
        <w:rPr>
          <w:rFonts w:ascii="Times New Roman" w:hAnsi="Times New Roman" w:cs="Times New Roman"/>
          <w:sz w:val="28"/>
          <w:szCs w:val="28"/>
        </w:rPr>
        <w:t>мическим заводом в миниатюре</w:t>
      </w:r>
      <w:r w:rsidRPr="00DD6128">
        <w:rPr>
          <w:rFonts w:ascii="Times New Roman" w:hAnsi="Times New Roman" w:cs="Times New Roman"/>
          <w:sz w:val="28"/>
          <w:szCs w:val="28"/>
        </w:rPr>
        <w:t xml:space="preserve">. Когда частица света, называемая фотоном, попадает в клетку, она поглощается хлорофиллом. Высвобождаемая при этом энергия фотона активизирует хлорофилл и дает начало ряду превращений, приводящих в конечном итоге к образованию сахара и крахмала, которые усваиваются растениями и стимулируют рост. Эти вещества хранятся в клетке, пока не понадобятся </w:t>
      </w:r>
      <w:r w:rsidRPr="00DD6128">
        <w:rPr>
          <w:rFonts w:ascii="Times New Roman" w:hAnsi="Times New Roman" w:cs="Times New Roman"/>
          <w:sz w:val="28"/>
          <w:szCs w:val="28"/>
        </w:rPr>
        <w:lastRenderedPageBreak/>
        <w:t>растению. С уверенностью можно предположить, что количество питательных веществ, которыми лист может обеспечить растение, прямо пропорционально количеству солнечного света, падающего на его поверхность. Это явление похоже на преобразование энергии солнечным элементом.</w:t>
      </w:r>
    </w:p>
    <w:p w:rsidR="007562E1" w:rsidRDefault="007562E1">
      <w:pPr>
        <w:rPr>
          <w:rFonts w:ascii="Times New Roman" w:hAnsi="Times New Roman" w:cs="Times New Roman"/>
          <w:sz w:val="28"/>
          <w:szCs w:val="28"/>
        </w:rPr>
      </w:pPr>
      <w:r>
        <w:rPr>
          <w:rFonts w:ascii="Times New Roman" w:hAnsi="Times New Roman" w:cs="Times New Roman"/>
          <w:sz w:val="28"/>
          <w:szCs w:val="28"/>
        </w:rPr>
        <w:br w:type="page"/>
      </w:r>
    </w:p>
    <w:p w:rsidR="00F36C74" w:rsidRPr="005B7FBE" w:rsidRDefault="005B7FBE" w:rsidP="005B7FBE">
      <w:pPr>
        <w:tabs>
          <w:tab w:val="left" w:pos="6598"/>
        </w:tabs>
        <w:spacing w:after="0" w:line="360" w:lineRule="auto"/>
        <w:jc w:val="center"/>
        <w:rPr>
          <w:rFonts w:ascii="Times New Roman" w:hAnsi="Times New Roman" w:cs="Times New Roman"/>
          <w:b/>
          <w:sz w:val="28"/>
          <w:szCs w:val="28"/>
        </w:rPr>
      </w:pPr>
      <w:r w:rsidRPr="005B7FBE">
        <w:rPr>
          <w:rFonts w:ascii="Times New Roman" w:hAnsi="Times New Roman" w:cs="Times New Roman"/>
          <w:b/>
          <w:sz w:val="28"/>
          <w:szCs w:val="28"/>
        </w:rPr>
        <w:lastRenderedPageBreak/>
        <w:t>3.</w:t>
      </w:r>
      <w:r w:rsidR="00F36C74" w:rsidRPr="005B7FBE">
        <w:rPr>
          <w:rFonts w:ascii="Times New Roman" w:hAnsi="Times New Roman" w:cs="Times New Roman"/>
          <w:b/>
          <w:sz w:val="28"/>
          <w:szCs w:val="28"/>
        </w:rPr>
        <w:t xml:space="preserve"> Экспериментальная часть</w:t>
      </w:r>
    </w:p>
    <w:p w:rsidR="00F36C74" w:rsidRPr="005B7FBE" w:rsidRDefault="005B7FBE" w:rsidP="005B7FBE">
      <w:pPr>
        <w:tabs>
          <w:tab w:val="left" w:pos="6598"/>
        </w:tabs>
        <w:spacing w:after="0" w:line="360" w:lineRule="auto"/>
        <w:jc w:val="center"/>
        <w:rPr>
          <w:rFonts w:ascii="Times New Roman" w:hAnsi="Times New Roman" w:cs="Times New Roman"/>
          <w:b/>
          <w:sz w:val="28"/>
          <w:szCs w:val="28"/>
        </w:rPr>
      </w:pPr>
      <w:r w:rsidRPr="005B7FBE">
        <w:rPr>
          <w:rFonts w:ascii="Times New Roman" w:hAnsi="Times New Roman" w:cs="Times New Roman"/>
          <w:b/>
          <w:sz w:val="28"/>
          <w:szCs w:val="28"/>
        </w:rPr>
        <w:t>3</w:t>
      </w:r>
      <w:r w:rsidR="00E72AFB" w:rsidRPr="005B7FBE">
        <w:rPr>
          <w:rFonts w:ascii="Times New Roman" w:hAnsi="Times New Roman" w:cs="Times New Roman"/>
          <w:b/>
          <w:sz w:val="28"/>
          <w:szCs w:val="28"/>
        </w:rPr>
        <w:t>.1</w:t>
      </w:r>
      <w:r w:rsidR="00161F78">
        <w:rPr>
          <w:rFonts w:ascii="Times New Roman" w:hAnsi="Times New Roman" w:cs="Times New Roman"/>
          <w:b/>
          <w:sz w:val="28"/>
          <w:szCs w:val="28"/>
        </w:rPr>
        <w:t>.</w:t>
      </w:r>
      <w:r w:rsidR="00F36C74" w:rsidRPr="005B7FBE">
        <w:rPr>
          <w:rFonts w:ascii="Times New Roman" w:hAnsi="Times New Roman" w:cs="Times New Roman"/>
          <w:b/>
          <w:sz w:val="28"/>
          <w:szCs w:val="28"/>
        </w:rPr>
        <w:t xml:space="preserve"> Создание конструкции стимулятора роста</w:t>
      </w:r>
    </w:p>
    <w:p w:rsidR="0037399B" w:rsidRDefault="00F36C74" w:rsidP="00726EC2">
      <w:pPr>
        <w:tabs>
          <w:tab w:val="left" w:pos="1134"/>
          <w:tab w:val="left" w:pos="6598"/>
        </w:tabs>
        <w:spacing w:after="0" w:line="360" w:lineRule="auto"/>
        <w:ind w:firstLine="709"/>
        <w:jc w:val="both"/>
        <w:rPr>
          <w:rFonts w:ascii="Times New Roman" w:hAnsi="Times New Roman" w:cs="Times New Roman"/>
          <w:sz w:val="28"/>
          <w:szCs w:val="28"/>
        </w:rPr>
      </w:pPr>
      <w:r w:rsidRPr="00F36C74">
        <w:rPr>
          <w:rFonts w:ascii="Times New Roman" w:hAnsi="Times New Roman" w:cs="Times New Roman"/>
          <w:sz w:val="28"/>
          <w:szCs w:val="28"/>
        </w:rPr>
        <w:t>Для проверки теории потребуется гальванический элемент. Еще потребуется пара электродов, которые можно легко воткнуть в землю вблизи корней. Размер солнечного элемента в принципе не имеет значения, поскольку сила тока, требуемая для стимуляции корневой системы, ничтожно мала. Однако для достижения наилучших результатов поверхность солнечного элемента должна быть достаточно большой, чтобы улавливать больше света. С учетом этих условий для стимулятора корневой системы был выбран гальванический элемент «</w:t>
      </w:r>
      <w:proofErr w:type="spellStart"/>
      <w:r w:rsidRPr="00F36C74">
        <w:rPr>
          <w:rFonts w:ascii="Times New Roman" w:hAnsi="Times New Roman" w:cs="Times New Roman"/>
          <w:sz w:val="28"/>
          <w:szCs w:val="28"/>
        </w:rPr>
        <w:t>SmartBuy</w:t>
      </w:r>
      <w:proofErr w:type="spellEnd"/>
      <w:r w:rsidRPr="00F36C74">
        <w:rPr>
          <w:rFonts w:ascii="Times New Roman" w:hAnsi="Times New Roman" w:cs="Times New Roman"/>
          <w:sz w:val="28"/>
          <w:szCs w:val="28"/>
        </w:rPr>
        <w:t>» с напряжением 4,5 В. К клеммам элемента были подсоединены два стержня из нержавеющей стали. Убедившись в надежности электрического контакта пластинки с тыльной стороны элемента, можно подсоединить од</w:t>
      </w:r>
      <w:r w:rsidR="00161F78">
        <w:rPr>
          <w:rFonts w:ascii="Times New Roman" w:hAnsi="Times New Roman" w:cs="Times New Roman"/>
          <w:sz w:val="28"/>
          <w:szCs w:val="28"/>
        </w:rPr>
        <w:t>ин стержень к пластине, другой -</w:t>
      </w:r>
      <w:r w:rsidRPr="00F36C74">
        <w:rPr>
          <w:rFonts w:ascii="Times New Roman" w:hAnsi="Times New Roman" w:cs="Times New Roman"/>
          <w:sz w:val="28"/>
          <w:szCs w:val="28"/>
        </w:rPr>
        <w:t xml:space="preserve"> к токосъемной решетке.</w:t>
      </w:r>
    </w:p>
    <w:p w:rsidR="00245642" w:rsidRDefault="00726EC2" w:rsidP="00726EC2">
      <w:pPr>
        <w:tabs>
          <w:tab w:val="left" w:pos="6598"/>
        </w:tabs>
        <w:spacing w:after="0" w:line="360" w:lineRule="auto"/>
        <w:jc w:val="center"/>
        <w:rPr>
          <w:rFonts w:ascii="Times New Roman" w:hAnsi="Times New Roman" w:cs="Times New Roman"/>
          <w:sz w:val="28"/>
          <w:szCs w:val="28"/>
        </w:rPr>
      </w:pPr>
      <w:r>
        <w:rPr>
          <w:noProof/>
          <w:lang w:eastAsia="ru-RU"/>
        </w:rPr>
        <w:drawing>
          <wp:inline distT="0" distB="0" distL="0" distR="0" wp14:anchorId="4945BD9D" wp14:editId="63577A69">
            <wp:extent cx="3457575" cy="454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57575" cy="4543425"/>
                    </a:xfrm>
                    <a:prstGeom prst="rect">
                      <a:avLst/>
                    </a:prstGeom>
                  </pic:spPr>
                </pic:pic>
              </a:graphicData>
            </a:graphic>
          </wp:inline>
        </w:drawing>
      </w:r>
    </w:p>
    <w:p w:rsidR="00521CE3" w:rsidRDefault="00161F78" w:rsidP="00161F78">
      <w:pPr>
        <w:tabs>
          <w:tab w:val="left" w:pos="374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1. </w:t>
      </w:r>
      <w:r w:rsidR="0037399B" w:rsidRPr="0037399B">
        <w:rPr>
          <w:rFonts w:ascii="Times New Roman" w:hAnsi="Times New Roman" w:cs="Times New Roman"/>
          <w:sz w:val="28"/>
          <w:szCs w:val="28"/>
        </w:rPr>
        <w:t>Конструкция стимулятора роста</w:t>
      </w:r>
    </w:p>
    <w:p w:rsidR="0037399B" w:rsidRPr="00161F78" w:rsidRDefault="00161F78" w:rsidP="00161F78">
      <w:pPr>
        <w:tabs>
          <w:tab w:val="left" w:pos="3740"/>
        </w:tabs>
        <w:spacing w:after="0" w:line="360" w:lineRule="auto"/>
        <w:jc w:val="center"/>
        <w:rPr>
          <w:rFonts w:ascii="Times New Roman" w:hAnsi="Times New Roman" w:cs="Times New Roman"/>
          <w:b/>
          <w:sz w:val="28"/>
          <w:szCs w:val="28"/>
        </w:rPr>
      </w:pPr>
      <w:r w:rsidRPr="00161F78">
        <w:rPr>
          <w:rFonts w:ascii="Times New Roman" w:hAnsi="Times New Roman" w:cs="Times New Roman"/>
          <w:b/>
          <w:sz w:val="28"/>
          <w:szCs w:val="28"/>
        </w:rPr>
        <w:lastRenderedPageBreak/>
        <w:t>3.</w:t>
      </w:r>
      <w:r w:rsidR="0037399B" w:rsidRPr="00161F78">
        <w:rPr>
          <w:rFonts w:ascii="Times New Roman" w:hAnsi="Times New Roman" w:cs="Times New Roman"/>
          <w:b/>
          <w:sz w:val="28"/>
          <w:szCs w:val="28"/>
        </w:rPr>
        <w:t>2. Ход эксперимента со стимулятором роста</w:t>
      </w:r>
    </w:p>
    <w:p w:rsidR="0037399B" w:rsidRPr="0037399B" w:rsidRDefault="0037399B" w:rsidP="00726EC2">
      <w:pPr>
        <w:tabs>
          <w:tab w:val="left" w:pos="1134"/>
          <w:tab w:val="left" w:pos="3740"/>
        </w:tabs>
        <w:spacing w:after="0" w:line="360" w:lineRule="auto"/>
        <w:ind w:firstLine="709"/>
        <w:jc w:val="both"/>
        <w:rPr>
          <w:rFonts w:ascii="Times New Roman" w:hAnsi="Times New Roman" w:cs="Times New Roman"/>
          <w:sz w:val="28"/>
          <w:szCs w:val="28"/>
        </w:rPr>
      </w:pPr>
      <w:r w:rsidRPr="0037399B">
        <w:rPr>
          <w:rFonts w:ascii="Times New Roman" w:hAnsi="Times New Roman" w:cs="Times New Roman"/>
          <w:sz w:val="28"/>
          <w:szCs w:val="28"/>
        </w:rPr>
        <w:t xml:space="preserve">Теперь, когда стимулятор готов, необходимо воткнуть два металлических стержня в землю вблизи корней. Все остальное </w:t>
      </w:r>
      <w:r>
        <w:rPr>
          <w:rFonts w:ascii="Times New Roman" w:hAnsi="Times New Roman" w:cs="Times New Roman"/>
          <w:sz w:val="28"/>
          <w:szCs w:val="28"/>
        </w:rPr>
        <w:t>сделает гальванический элемент.</w:t>
      </w:r>
    </w:p>
    <w:p w:rsidR="0037399B" w:rsidRPr="0037399B" w:rsidRDefault="0037399B" w:rsidP="00726EC2">
      <w:pPr>
        <w:tabs>
          <w:tab w:val="left" w:pos="1134"/>
          <w:tab w:val="left" w:pos="3740"/>
        </w:tabs>
        <w:spacing w:after="0" w:line="360" w:lineRule="auto"/>
        <w:ind w:firstLine="709"/>
        <w:jc w:val="both"/>
        <w:rPr>
          <w:rFonts w:ascii="Times New Roman" w:hAnsi="Times New Roman" w:cs="Times New Roman"/>
          <w:sz w:val="28"/>
          <w:szCs w:val="28"/>
        </w:rPr>
      </w:pPr>
      <w:r w:rsidRPr="0037399B">
        <w:rPr>
          <w:rFonts w:ascii="Times New Roman" w:hAnsi="Times New Roman" w:cs="Times New Roman"/>
          <w:sz w:val="28"/>
          <w:szCs w:val="28"/>
        </w:rPr>
        <w:t>Для эксперимента мы выбрали растение - огурец. Опытные образцы были посажены в горшок, после появления всходов в горшок были помещены электроды. Оставшиеся растения оставлены для контроля. Теперь необходимо одинаково ухаживать за растениями, одновременно поливая их и уделяя им равное внимание.</w:t>
      </w:r>
    </w:p>
    <w:p w:rsidR="0037399B" w:rsidRDefault="00726EC2" w:rsidP="00726EC2">
      <w:pPr>
        <w:tabs>
          <w:tab w:val="left" w:pos="3740"/>
        </w:tabs>
        <w:spacing w:after="0" w:line="360" w:lineRule="auto"/>
        <w:jc w:val="center"/>
        <w:rPr>
          <w:rFonts w:ascii="Times New Roman" w:hAnsi="Times New Roman" w:cs="Times New Roman"/>
          <w:sz w:val="28"/>
          <w:szCs w:val="28"/>
        </w:rPr>
      </w:pPr>
      <w:r>
        <w:rPr>
          <w:noProof/>
          <w:lang w:eastAsia="ru-RU"/>
        </w:rPr>
        <w:drawing>
          <wp:inline distT="0" distB="0" distL="0" distR="0" wp14:anchorId="60B465B8" wp14:editId="7188436E">
            <wp:extent cx="6010275" cy="471351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16457" cy="4718362"/>
                    </a:xfrm>
                    <a:prstGeom prst="rect">
                      <a:avLst/>
                    </a:prstGeom>
                  </pic:spPr>
                </pic:pic>
              </a:graphicData>
            </a:graphic>
          </wp:inline>
        </w:drawing>
      </w:r>
    </w:p>
    <w:p w:rsidR="00726EC2" w:rsidRDefault="00726EC2" w:rsidP="00726EC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w:t>
      </w:r>
      <w:r>
        <w:rPr>
          <w:rFonts w:ascii="Times New Roman" w:hAnsi="Times New Roman" w:cs="Times New Roman"/>
          <w:sz w:val="28"/>
          <w:szCs w:val="28"/>
        </w:rPr>
        <w:t>2</w:t>
      </w:r>
      <w:r>
        <w:rPr>
          <w:rFonts w:ascii="Times New Roman" w:hAnsi="Times New Roman" w:cs="Times New Roman"/>
          <w:sz w:val="28"/>
          <w:szCs w:val="28"/>
        </w:rPr>
        <w:t xml:space="preserve">. </w:t>
      </w:r>
      <w:r>
        <w:rPr>
          <w:rFonts w:ascii="Times New Roman" w:hAnsi="Times New Roman" w:cs="Times New Roman"/>
          <w:sz w:val="28"/>
          <w:szCs w:val="28"/>
        </w:rPr>
        <w:t>Посадка опытных и контрольных образцов</w:t>
      </w:r>
    </w:p>
    <w:p w:rsidR="00726EC2" w:rsidRDefault="00726EC2" w:rsidP="00726EC2">
      <w:pPr>
        <w:tabs>
          <w:tab w:val="left" w:pos="1134"/>
        </w:tabs>
        <w:spacing w:after="0" w:line="360" w:lineRule="auto"/>
        <w:ind w:firstLine="709"/>
        <w:jc w:val="both"/>
        <w:rPr>
          <w:rFonts w:ascii="Times New Roman" w:hAnsi="Times New Roman" w:cs="Times New Roman"/>
          <w:sz w:val="28"/>
          <w:szCs w:val="28"/>
        </w:rPr>
      </w:pPr>
    </w:p>
    <w:p w:rsidR="007562E1" w:rsidRDefault="0037399B" w:rsidP="00726EC2">
      <w:pPr>
        <w:tabs>
          <w:tab w:val="left" w:pos="1134"/>
        </w:tabs>
        <w:spacing w:after="0" w:line="360" w:lineRule="auto"/>
        <w:ind w:firstLine="709"/>
        <w:jc w:val="both"/>
        <w:rPr>
          <w:rFonts w:ascii="Times New Roman" w:hAnsi="Times New Roman" w:cs="Times New Roman"/>
          <w:sz w:val="28"/>
          <w:szCs w:val="28"/>
        </w:rPr>
      </w:pPr>
      <w:r w:rsidRPr="0037399B">
        <w:rPr>
          <w:rFonts w:ascii="Times New Roman" w:hAnsi="Times New Roman" w:cs="Times New Roman"/>
          <w:sz w:val="28"/>
          <w:szCs w:val="28"/>
        </w:rPr>
        <w:t>Через шесть дней нами были получены следующие результаты: растения со стимулятором корневой системы будут явно выше контрольных растений.</w:t>
      </w:r>
    </w:p>
    <w:p w:rsidR="00521CE3" w:rsidRDefault="0037399B" w:rsidP="00726EC2">
      <w:pPr>
        <w:tabs>
          <w:tab w:val="left" w:pos="1134"/>
        </w:tabs>
        <w:spacing w:after="0" w:line="360" w:lineRule="auto"/>
        <w:ind w:firstLine="709"/>
        <w:jc w:val="both"/>
        <w:rPr>
          <w:rFonts w:ascii="Times New Roman" w:hAnsi="Times New Roman" w:cs="Times New Roman"/>
          <w:sz w:val="28"/>
          <w:szCs w:val="28"/>
        </w:rPr>
      </w:pPr>
      <w:r w:rsidRPr="0037399B">
        <w:rPr>
          <w:rFonts w:ascii="Times New Roman" w:hAnsi="Times New Roman" w:cs="Times New Roman"/>
          <w:sz w:val="28"/>
          <w:szCs w:val="28"/>
        </w:rPr>
        <w:lastRenderedPageBreak/>
        <w:t>Этот эксперимент лучше всего проводить в помещении, используя лишь искусственное освещение.</w:t>
      </w:r>
    </w:p>
    <w:p w:rsidR="00726EC2" w:rsidRDefault="00726EC2" w:rsidP="005B7FBE">
      <w:pPr>
        <w:spacing w:after="0" w:line="360" w:lineRule="auto"/>
        <w:jc w:val="both"/>
        <w:rPr>
          <w:rFonts w:ascii="Times New Roman" w:hAnsi="Times New Roman" w:cs="Times New Roman"/>
          <w:sz w:val="28"/>
          <w:szCs w:val="28"/>
        </w:rPr>
      </w:pPr>
    </w:p>
    <w:p w:rsidR="00D71637" w:rsidRPr="00726EC2" w:rsidRDefault="00726EC2" w:rsidP="00726EC2">
      <w:pPr>
        <w:spacing w:after="0" w:line="360" w:lineRule="auto"/>
        <w:jc w:val="center"/>
        <w:rPr>
          <w:rFonts w:ascii="Times New Roman" w:hAnsi="Times New Roman" w:cs="Times New Roman"/>
          <w:b/>
          <w:sz w:val="28"/>
          <w:szCs w:val="28"/>
        </w:rPr>
      </w:pPr>
      <w:r w:rsidRPr="00726EC2">
        <w:rPr>
          <w:rFonts w:ascii="Times New Roman" w:hAnsi="Times New Roman" w:cs="Times New Roman"/>
          <w:b/>
          <w:sz w:val="28"/>
          <w:szCs w:val="28"/>
        </w:rPr>
        <w:t>3</w:t>
      </w:r>
      <w:r w:rsidR="00D71637" w:rsidRPr="00726EC2">
        <w:rPr>
          <w:rFonts w:ascii="Times New Roman" w:hAnsi="Times New Roman" w:cs="Times New Roman"/>
          <w:b/>
          <w:sz w:val="28"/>
          <w:szCs w:val="28"/>
        </w:rPr>
        <w:t>.3.</w:t>
      </w:r>
      <w:r w:rsidRPr="00726EC2">
        <w:rPr>
          <w:rFonts w:ascii="Times New Roman" w:hAnsi="Times New Roman" w:cs="Times New Roman"/>
          <w:b/>
          <w:sz w:val="28"/>
          <w:szCs w:val="28"/>
        </w:rPr>
        <w:t xml:space="preserve"> </w:t>
      </w:r>
      <w:r w:rsidR="00D71637" w:rsidRPr="00726EC2">
        <w:rPr>
          <w:rFonts w:ascii="Times New Roman" w:hAnsi="Times New Roman" w:cs="Times New Roman"/>
          <w:b/>
          <w:sz w:val="28"/>
          <w:szCs w:val="28"/>
        </w:rPr>
        <w:t>Сравнение полу</w:t>
      </w:r>
      <w:r w:rsidRPr="00726EC2">
        <w:rPr>
          <w:rFonts w:ascii="Times New Roman" w:hAnsi="Times New Roman" w:cs="Times New Roman"/>
          <w:b/>
          <w:sz w:val="28"/>
          <w:szCs w:val="28"/>
        </w:rPr>
        <w:t>ченных результатов эксперимента</w:t>
      </w:r>
    </w:p>
    <w:p w:rsidR="0037399B" w:rsidRPr="0037399B" w:rsidRDefault="0037399B" w:rsidP="00726EC2">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2F43040" wp14:editId="3CEBC4FE">
            <wp:extent cx="5610225" cy="5210418"/>
            <wp:effectExtent l="0" t="0" r="0" b="9525"/>
            <wp:docPr id="3" name="Рисунок 3" descr="E:\фотки для проекта\99731489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фотки для проекта\99731489_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626" cy="5212648"/>
                    </a:xfrm>
                    <a:prstGeom prst="rect">
                      <a:avLst/>
                    </a:prstGeom>
                    <a:noFill/>
                    <a:ln>
                      <a:noFill/>
                    </a:ln>
                  </pic:spPr>
                </pic:pic>
              </a:graphicData>
            </a:graphic>
          </wp:inline>
        </w:drawing>
      </w:r>
    </w:p>
    <w:p w:rsidR="0037399B" w:rsidRDefault="00726EC2" w:rsidP="00726EC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3. </w:t>
      </w:r>
      <w:r w:rsidR="0037399B" w:rsidRPr="0037399B">
        <w:rPr>
          <w:rFonts w:ascii="Times New Roman" w:hAnsi="Times New Roman" w:cs="Times New Roman"/>
          <w:sz w:val="28"/>
          <w:szCs w:val="28"/>
        </w:rPr>
        <w:t>Сравнение контрольных и опытных образцов</w:t>
      </w:r>
    </w:p>
    <w:p w:rsidR="0007017C" w:rsidRDefault="0007017C" w:rsidP="005B7FBE">
      <w:pPr>
        <w:spacing w:after="0" w:line="360" w:lineRule="auto"/>
        <w:jc w:val="both"/>
        <w:rPr>
          <w:rFonts w:ascii="Times New Roman" w:hAnsi="Times New Roman" w:cs="Times New Roman"/>
          <w:sz w:val="28"/>
          <w:szCs w:val="28"/>
        </w:rPr>
      </w:pPr>
    </w:p>
    <w:p w:rsidR="0007017C" w:rsidRDefault="00521CE3" w:rsidP="00726E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измерения опытных и контрольных проекто</w:t>
      </w:r>
      <w:r w:rsidR="00726EC2">
        <w:rPr>
          <w:rFonts w:ascii="Times New Roman" w:hAnsi="Times New Roman" w:cs="Times New Roman"/>
          <w:sz w:val="28"/>
          <w:szCs w:val="28"/>
        </w:rPr>
        <w:t xml:space="preserve">в на основе полученных данных, </w:t>
      </w:r>
      <w:r w:rsidRPr="00521CE3">
        <w:rPr>
          <w:rFonts w:ascii="Times New Roman" w:hAnsi="Times New Roman" w:cs="Times New Roman"/>
          <w:sz w:val="28"/>
          <w:szCs w:val="28"/>
        </w:rPr>
        <w:t>делаем вывод, что среднее значение размеров контрольных образцов составляет 3,</w:t>
      </w:r>
      <w:r w:rsidR="00726EC2">
        <w:rPr>
          <w:rFonts w:ascii="Times New Roman" w:hAnsi="Times New Roman" w:cs="Times New Roman"/>
          <w:sz w:val="28"/>
          <w:szCs w:val="28"/>
        </w:rPr>
        <w:t>3 см, размеры опытных образцов -</w:t>
      </w:r>
      <w:r w:rsidRPr="00521CE3">
        <w:rPr>
          <w:rFonts w:ascii="Times New Roman" w:hAnsi="Times New Roman" w:cs="Times New Roman"/>
          <w:sz w:val="28"/>
          <w:szCs w:val="28"/>
        </w:rPr>
        <w:t xml:space="preserve"> 4,5 см. Конечный прирост огурца составил в контроль</w:t>
      </w:r>
      <w:r w:rsidR="00726EC2">
        <w:rPr>
          <w:rFonts w:ascii="Times New Roman" w:hAnsi="Times New Roman" w:cs="Times New Roman"/>
          <w:sz w:val="28"/>
          <w:szCs w:val="28"/>
        </w:rPr>
        <w:t>ных образцах 6,1 см, в опытном -</w:t>
      </w:r>
      <w:r w:rsidRPr="00521CE3">
        <w:rPr>
          <w:rFonts w:ascii="Times New Roman" w:hAnsi="Times New Roman" w:cs="Times New Roman"/>
          <w:sz w:val="28"/>
          <w:szCs w:val="28"/>
        </w:rPr>
        <w:t xml:space="preserve"> 7,5 см.</w:t>
      </w:r>
    </w:p>
    <w:p w:rsidR="007562E1" w:rsidRDefault="00137840" w:rsidP="007562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6C4915">
        <w:rPr>
          <w:rFonts w:ascii="Times New Roman" w:hAnsi="Times New Roman" w:cs="Times New Roman"/>
          <w:sz w:val="28"/>
          <w:szCs w:val="28"/>
        </w:rPr>
        <w:t xml:space="preserve">з опыта </w:t>
      </w:r>
      <w:r>
        <w:rPr>
          <w:rFonts w:ascii="Times New Roman" w:hAnsi="Times New Roman" w:cs="Times New Roman"/>
          <w:sz w:val="28"/>
          <w:szCs w:val="28"/>
        </w:rPr>
        <w:t>становится понятно, что стимулятор роста заметно ускорил рост растения</w:t>
      </w:r>
      <w:r w:rsidR="0007017C">
        <w:rPr>
          <w:rFonts w:ascii="Times New Roman" w:hAnsi="Times New Roman" w:cs="Times New Roman"/>
          <w:sz w:val="28"/>
          <w:szCs w:val="28"/>
        </w:rPr>
        <w:t xml:space="preserve"> и</w:t>
      </w:r>
      <w:r w:rsidR="001830B3">
        <w:rPr>
          <w:rFonts w:ascii="Times New Roman" w:hAnsi="Times New Roman" w:cs="Times New Roman"/>
          <w:sz w:val="28"/>
          <w:szCs w:val="28"/>
        </w:rPr>
        <w:t xml:space="preserve"> положительно повлиял на образцы</w:t>
      </w:r>
      <w:r w:rsidR="0007017C">
        <w:rPr>
          <w:rFonts w:ascii="Times New Roman" w:hAnsi="Times New Roman" w:cs="Times New Roman"/>
          <w:sz w:val="28"/>
          <w:szCs w:val="28"/>
        </w:rPr>
        <w:t>.</w:t>
      </w:r>
      <w:r w:rsidR="007562E1">
        <w:rPr>
          <w:rFonts w:ascii="Times New Roman" w:hAnsi="Times New Roman" w:cs="Times New Roman"/>
          <w:sz w:val="28"/>
          <w:szCs w:val="28"/>
        </w:rPr>
        <w:br w:type="page"/>
      </w:r>
    </w:p>
    <w:p w:rsidR="0007017C" w:rsidRPr="0007017C" w:rsidRDefault="00726EC2" w:rsidP="005B7FB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07017C" w:rsidRPr="0007017C">
        <w:rPr>
          <w:rFonts w:ascii="Times New Roman" w:hAnsi="Times New Roman" w:cs="Times New Roman"/>
          <w:b/>
          <w:sz w:val="28"/>
          <w:szCs w:val="28"/>
        </w:rPr>
        <w:t>.</w:t>
      </w:r>
      <w:r>
        <w:rPr>
          <w:rFonts w:ascii="Times New Roman" w:hAnsi="Times New Roman" w:cs="Times New Roman"/>
          <w:b/>
          <w:sz w:val="28"/>
          <w:szCs w:val="28"/>
        </w:rPr>
        <w:t xml:space="preserve"> </w:t>
      </w:r>
      <w:r w:rsidR="0007017C" w:rsidRPr="0007017C">
        <w:rPr>
          <w:rFonts w:ascii="Times New Roman" w:hAnsi="Times New Roman" w:cs="Times New Roman"/>
          <w:b/>
          <w:sz w:val="28"/>
          <w:szCs w:val="28"/>
        </w:rPr>
        <w:t>Заключение</w:t>
      </w:r>
    </w:p>
    <w:p w:rsidR="00017858" w:rsidRPr="004B307C" w:rsidRDefault="00887132" w:rsidP="00726EC2">
      <w:pPr>
        <w:spacing w:after="0" w:line="360" w:lineRule="auto"/>
        <w:ind w:firstLine="709"/>
        <w:jc w:val="both"/>
      </w:pPr>
      <w:r w:rsidRPr="00887132">
        <w:rPr>
          <w:rFonts w:ascii="Times New Roman" w:hAnsi="Times New Roman" w:cs="Times New Roman"/>
          <w:sz w:val="28"/>
          <w:szCs w:val="28"/>
        </w:rPr>
        <w:t xml:space="preserve">Стимулятор </w:t>
      </w:r>
      <w:r w:rsidR="006C4915">
        <w:rPr>
          <w:rFonts w:ascii="Times New Roman" w:hAnsi="Times New Roman" w:cs="Times New Roman"/>
          <w:sz w:val="28"/>
          <w:szCs w:val="28"/>
        </w:rPr>
        <w:t xml:space="preserve">роста </w:t>
      </w:r>
      <w:r w:rsidRPr="00887132">
        <w:rPr>
          <w:rFonts w:ascii="Times New Roman" w:hAnsi="Times New Roman" w:cs="Times New Roman"/>
          <w:sz w:val="28"/>
          <w:szCs w:val="28"/>
        </w:rPr>
        <w:t xml:space="preserve">можно использовать </w:t>
      </w:r>
      <w:r w:rsidR="006C4915">
        <w:rPr>
          <w:rFonts w:ascii="Times New Roman" w:hAnsi="Times New Roman" w:cs="Times New Roman"/>
          <w:sz w:val="28"/>
          <w:szCs w:val="28"/>
        </w:rPr>
        <w:t xml:space="preserve">как для </w:t>
      </w:r>
      <w:r w:rsidR="00726EC2">
        <w:rPr>
          <w:rFonts w:ascii="Times New Roman" w:hAnsi="Times New Roman" w:cs="Times New Roman"/>
          <w:sz w:val="28"/>
          <w:szCs w:val="28"/>
        </w:rPr>
        <w:t>садовых растений</w:t>
      </w:r>
      <w:r w:rsidR="006C4915">
        <w:rPr>
          <w:rFonts w:ascii="Times New Roman" w:hAnsi="Times New Roman" w:cs="Times New Roman"/>
          <w:sz w:val="28"/>
          <w:szCs w:val="28"/>
        </w:rPr>
        <w:t xml:space="preserve">, так и </w:t>
      </w:r>
      <w:r w:rsidRPr="00887132">
        <w:rPr>
          <w:rFonts w:ascii="Times New Roman" w:hAnsi="Times New Roman" w:cs="Times New Roman"/>
          <w:sz w:val="28"/>
          <w:szCs w:val="28"/>
        </w:rPr>
        <w:t>для комна</w:t>
      </w:r>
      <w:r w:rsidR="00726EC2">
        <w:rPr>
          <w:rFonts w:ascii="Times New Roman" w:hAnsi="Times New Roman" w:cs="Times New Roman"/>
          <w:sz w:val="28"/>
          <w:szCs w:val="28"/>
        </w:rPr>
        <w:t>тных</w:t>
      </w:r>
      <w:r>
        <w:rPr>
          <w:rFonts w:ascii="Times New Roman" w:hAnsi="Times New Roman" w:cs="Times New Roman"/>
          <w:sz w:val="28"/>
          <w:szCs w:val="28"/>
        </w:rPr>
        <w:t>, поддерживая их в</w:t>
      </w:r>
      <w:r w:rsidR="006C4915">
        <w:rPr>
          <w:rFonts w:ascii="Times New Roman" w:hAnsi="Times New Roman" w:cs="Times New Roman"/>
          <w:sz w:val="28"/>
          <w:szCs w:val="28"/>
        </w:rPr>
        <w:t xml:space="preserve"> </w:t>
      </w:r>
      <w:r w:rsidRPr="00887132">
        <w:rPr>
          <w:rFonts w:ascii="Times New Roman" w:hAnsi="Times New Roman" w:cs="Times New Roman"/>
          <w:sz w:val="28"/>
          <w:szCs w:val="28"/>
        </w:rPr>
        <w:t xml:space="preserve">здоровом состоянии. Садовод или </w:t>
      </w:r>
      <w:r w:rsidR="00017858">
        <w:rPr>
          <w:rFonts w:ascii="Times New Roman" w:hAnsi="Times New Roman" w:cs="Times New Roman"/>
          <w:sz w:val="28"/>
          <w:szCs w:val="28"/>
        </w:rPr>
        <w:t xml:space="preserve">просто </w:t>
      </w:r>
      <w:r w:rsidRPr="00887132">
        <w:rPr>
          <w:rFonts w:ascii="Times New Roman" w:hAnsi="Times New Roman" w:cs="Times New Roman"/>
          <w:sz w:val="28"/>
          <w:szCs w:val="28"/>
        </w:rPr>
        <w:t>человек, занимаю</w:t>
      </w:r>
      <w:r w:rsidR="00726EC2">
        <w:rPr>
          <w:rFonts w:ascii="Times New Roman" w:hAnsi="Times New Roman" w:cs="Times New Roman"/>
          <w:sz w:val="28"/>
          <w:szCs w:val="28"/>
        </w:rPr>
        <w:t>щийся разведением каких-</w:t>
      </w:r>
      <w:r w:rsidR="006C4915">
        <w:rPr>
          <w:rFonts w:ascii="Times New Roman" w:hAnsi="Times New Roman" w:cs="Times New Roman"/>
          <w:sz w:val="28"/>
          <w:szCs w:val="28"/>
        </w:rPr>
        <w:t>либо растений</w:t>
      </w:r>
      <w:r>
        <w:rPr>
          <w:rFonts w:ascii="Times New Roman" w:hAnsi="Times New Roman" w:cs="Times New Roman"/>
          <w:sz w:val="28"/>
          <w:szCs w:val="28"/>
        </w:rPr>
        <w:t>, может</w:t>
      </w:r>
      <w:r w:rsidR="006C4915">
        <w:rPr>
          <w:rFonts w:ascii="Times New Roman" w:hAnsi="Times New Roman" w:cs="Times New Roman"/>
          <w:sz w:val="28"/>
          <w:szCs w:val="28"/>
        </w:rPr>
        <w:t xml:space="preserve"> </w:t>
      </w:r>
      <w:r w:rsidR="00017858">
        <w:rPr>
          <w:rFonts w:ascii="Times New Roman" w:hAnsi="Times New Roman" w:cs="Times New Roman"/>
          <w:sz w:val="28"/>
          <w:szCs w:val="28"/>
        </w:rPr>
        <w:t>использовать его для ускорения</w:t>
      </w:r>
      <w:r w:rsidRPr="00887132">
        <w:rPr>
          <w:rFonts w:ascii="Times New Roman" w:hAnsi="Times New Roman" w:cs="Times New Roman"/>
          <w:sz w:val="28"/>
          <w:szCs w:val="28"/>
        </w:rPr>
        <w:t xml:space="preserve"> прорастания семя</w:t>
      </w:r>
      <w:r>
        <w:rPr>
          <w:rFonts w:ascii="Times New Roman" w:hAnsi="Times New Roman" w:cs="Times New Roman"/>
          <w:sz w:val="28"/>
          <w:szCs w:val="28"/>
        </w:rPr>
        <w:t xml:space="preserve">н или улучшения корневой системы </w:t>
      </w:r>
      <w:r w:rsidRPr="00887132">
        <w:rPr>
          <w:rFonts w:ascii="Times New Roman" w:hAnsi="Times New Roman" w:cs="Times New Roman"/>
          <w:sz w:val="28"/>
          <w:szCs w:val="28"/>
        </w:rPr>
        <w:t>растений. Независимо от вида использования д</w:t>
      </w:r>
      <w:r>
        <w:rPr>
          <w:rFonts w:ascii="Times New Roman" w:hAnsi="Times New Roman" w:cs="Times New Roman"/>
          <w:sz w:val="28"/>
          <w:szCs w:val="28"/>
        </w:rPr>
        <w:t xml:space="preserve">анного стимулятора можно хорошо </w:t>
      </w:r>
      <w:r w:rsidRPr="00887132">
        <w:rPr>
          <w:rFonts w:ascii="Times New Roman" w:hAnsi="Times New Roman" w:cs="Times New Roman"/>
          <w:sz w:val="28"/>
          <w:szCs w:val="28"/>
        </w:rPr>
        <w:t>поэкс</w:t>
      </w:r>
      <w:r w:rsidR="004B307C">
        <w:rPr>
          <w:rFonts w:ascii="Times New Roman" w:hAnsi="Times New Roman" w:cs="Times New Roman"/>
          <w:sz w:val="28"/>
          <w:szCs w:val="28"/>
        </w:rPr>
        <w:t>периментировать в этой области.</w:t>
      </w:r>
    </w:p>
    <w:p w:rsidR="004B307C" w:rsidRPr="004B307C" w:rsidRDefault="00017858" w:rsidP="00726EC2">
      <w:pPr>
        <w:spacing w:after="0" w:line="360" w:lineRule="auto"/>
        <w:ind w:firstLine="709"/>
        <w:jc w:val="both"/>
        <w:rPr>
          <w:rFonts w:ascii="Times New Roman" w:hAnsi="Times New Roman" w:cs="Times New Roman"/>
          <w:sz w:val="28"/>
          <w:szCs w:val="28"/>
        </w:rPr>
      </w:pPr>
      <w:r w:rsidRPr="00017858">
        <w:rPr>
          <w:rFonts w:ascii="Times New Roman" w:hAnsi="Times New Roman" w:cs="Times New Roman"/>
          <w:sz w:val="28"/>
          <w:szCs w:val="28"/>
        </w:rPr>
        <w:t xml:space="preserve">Использование электричества при разведении растений положительно влияет на сами растения. </w:t>
      </w:r>
      <w:r w:rsidR="00726EC2" w:rsidRPr="00017858">
        <w:rPr>
          <w:rFonts w:ascii="Times New Roman" w:hAnsi="Times New Roman" w:cs="Times New Roman"/>
          <w:sz w:val="28"/>
          <w:szCs w:val="28"/>
        </w:rPr>
        <w:t>Возможно,</w:t>
      </w:r>
      <w:r w:rsidRPr="00017858">
        <w:rPr>
          <w:rFonts w:ascii="Times New Roman" w:hAnsi="Times New Roman" w:cs="Times New Roman"/>
          <w:sz w:val="28"/>
          <w:szCs w:val="28"/>
        </w:rPr>
        <w:t xml:space="preserve"> в будущем это позволит собирать небывалые урожаи и выращивать исключительно здоровые растения</w:t>
      </w:r>
      <w:r w:rsidR="00726EC2">
        <w:rPr>
          <w:rFonts w:ascii="Times New Roman" w:hAnsi="Times New Roman" w:cs="Times New Roman"/>
          <w:sz w:val="28"/>
          <w:szCs w:val="28"/>
        </w:rPr>
        <w:t>.</w:t>
      </w:r>
    </w:p>
    <w:p w:rsidR="004B307C" w:rsidRDefault="004B307C" w:rsidP="00726EC2">
      <w:pPr>
        <w:spacing w:after="0" w:line="360" w:lineRule="auto"/>
        <w:ind w:firstLine="709"/>
        <w:jc w:val="both"/>
        <w:rPr>
          <w:rFonts w:ascii="Times New Roman" w:hAnsi="Times New Roman" w:cs="Times New Roman"/>
          <w:sz w:val="28"/>
          <w:szCs w:val="28"/>
        </w:rPr>
      </w:pPr>
      <w:r w:rsidRPr="004B307C">
        <w:rPr>
          <w:rFonts w:ascii="Times New Roman" w:hAnsi="Times New Roman" w:cs="Times New Roman"/>
          <w:sz w:val="28"/>
          <w:szCs w:val="28"/>
        </w:rPr>
        <w:t>Дома в обычной городской квартире с помощью предлагаемого метода из желудя можно вырастить дуб, а потом пересадить на садовый участок. Рост разных растений в домашних условиях не одинаков и своеобразен. Некоторые из них активно растут только летом, а зимой едва подают признаки жизни. Другие растут вне зависимости от времени года, но могут погибнуть внезапно. Причиной тому может служить не столько проблема окружающей среды, питание растения или температура воздуха, сколько отсутствие времени хозяев на должный уход за теми «кого мы приручили». В связи с этим важно «выходить» погибающее, затухающее растение, дать ему импульс к новой жизни.</w:t>
      </w:r>
    </w:p>
    <w:p w:rsidR="00017858" w:rsidRPr="004B307C" w:rsidRDefault="004B307C" w:rsidP="00726E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этого также сгодится</w:t>
      </w:r>
      <w:r w:rsidR="001830B3">
        <w:rPr>
          <w:rFonts w:ascii="Times New Roman" w:hAnsi="Times New Roman" w:cs="Times New Roman"/>
          <w:sz w:val="28"/>
          <w:szCs w:val="28"/>
        </w:rPr>
        <w:t xml:space="preserve"> стимулятор роста</w:t>
      </w:r>
      <w:r>
        <w:rPr>
          <w:rFonts w:ascii="Times New Roman" w:hAnsi="Times New Roman" w:cs="Times New Roman"/>
          <w:sz w:val="28"/>
          <w:szCs w:val="28"/>
        </w:rPr>
        <w:t xml:space="preserve">, он </w:t>
      </w:r>
      <w:r w:rsidR="001830B3">
        <w:rPr>
          <w:rFonts w:ascii="Times New Roman" w:hAnsi="Times New Roman" w:cs="Times New Roman"/>
          <w:sz w:val="28"/>
          <w:szCs w:val="28"/>
        </w:rPr>
        <w:t xml:space="preserve"> может реанимировать растение</w:t>
      </w:r>
      <w:r w:rsidR="00726EC2">
        <w:rPr>
          <w:rFonts w:ascii="Times New Roman" w:hAnsi="Times New Roman" w:cs="Times New Roman"/>
          <w:sz w:val="28"/>
          <w:szCs w:val="28"/>
        </w:rPr>
        <w:t>,</w:t>
      </w:r>
      <w:r w:rsidR="001830B3">
        <w:rPr>
          <w:rFonts w:ascii="Times New Roman" w:hAnsi="Times New Roman" w:cs="Times New Roman"/>
          <w:sz w:val="28"/>
          <w:szCs w:val="28"/>
        </w:rPr>
        <w:t xml:space="preserve"> которое внешне кажется уже мертвым. </w:t>
      </w:r>
      <w:r w:rsidR="006C4915" w:rsidRPr="006C4915">
        <w:rPr>
          <w:rFonts w:ascii="Times New Roman" w:hAnsi="Times New Roman" w:cs="Times New Roman"/>
          <w:sz w:val="28"/>
          <w:szCs w:val="28"/>
        </w:rPr>
        <w:t>Реанимация не подающего длительное</w:t>
      </w:r>
      <w:r w:rsidR="006C4915">
        <w:rPr>
          <w:rFonts w:ascii="Times New Roman" w:hAnsi="Times New Roman" w:cs="Times New Roman"/>
          <w:sz w:val="28"/>
          <w:szCs w:val="28"/>
        </w:rPr>
        <w:t xml:space="preserve"> время признаков жизни растения </w:t>
      </w:r>
      <w:r w:rsidR="006C4915" w:rsidRPr="006C4915">
        <w:rPr>
          <w:rFonts w:ascii="Times New Roman" w:hAnsi="Times New Roman" w:cs="Times New Roman"/>
          <w:sz w:val="28"/>
          <w:szCs w:val="28"/>
        </w:rPr>
        <w:t>производится с помощью воздействия на раст</w:t>
      </w:r>
      <w:r w:rsidR="006C4915">
        <w:rPr>
          <w:rFonts w:ascii="Times New Roman" w:hAnsi="Times New Roman" w:cs="Times New Roman"/>
          <w:sz w:val="28"/>
          <w:szCs w:val="28"/>
        </w:rPr>
        <w:t xml:space="preserve">ение током около 50 мА от одной </w:t>
      </w:r>
      <w:r w:rsidR="006C4915" w:rsidRPr="006C4915">
        <w:rPr>
          <w:rFonts w:ascii="Times New Roman" w:hAnsi="Times New Roman" w:cs="Times New Roman"/>
          <w:sz w:val="28"/>
          <w:szCs w:val="28"/>
        </w:rPr>
        <w:t>пальчиковой батарейки типа АА. Результат воздействия появляется на вторые</w:t>
      </w:r>
      <w:r w:rsidR="006C4915">
        <w:rPr>
          <w:rFonts w:ascii="Times New Roman" w:hAnsi="Times New Roman" w:cs="Times New Roman"/>
          <w:sz w:val="28"/>
          <w:szCs w:val="28"/>
        </w:rPr>
        <w:t xml:space="preserve"> </w:t>
      </w:r>
      <w:r>
        <w:rPr>
          <w:rFonts w:ascii="Times New Roman" w:hAnsi="Times New Roman" w:cs="Times New Roman"/>
          <w:sz w:val="28"/>
          <w:szCs w:val="28"/>
        </w:rPr>
        <w:t>сутки.</w:t>
      </w:r>
    </w:p>
    <w:p w:rsidR="007562E1" w:rsidRDefault="00726EC2" w:rsidP="007562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 является ещё</w:t>
      </w:r>
      <w:r w:rsidR="00017858">
        <w:rPr>
          <w:rFonts w:ascii="Times New Roman" w:hAnsi="Times New Roman" w:cs="Times New Roman"/>
          <w:sz w:val="28"/>
          <w:szCs w:val="28"/>
        </w:rPr>
        <w:t xml:space="preserve"> одним доказательством того что стимулятор роста может оказать немалую пользу при крупномасштабном ра</w:t>
      </w:r>
      <w:r w:rsidR="00FD70FE">
        <w:rPr>
          <w:rFonts w:ascii="Times New Roman" w:hAnsi="Times New Roman" w:cs="Times New Roman"/>
          <w:sz w:val="28"/>
          <w:szCs w:val="28"/>
        </w:rPr>
        <w:t>зведении растений, если ис</w:t>
      </w:r>
      <w:r>
        <w:rPr>
          <w:rFonts w:ascii="Times New Roman" w:hAnsi="Times New Roman" w:cs="Times New Roman"/>
          <w:sz w:val="28"/>
          <w:szCs w:val="28"/>
        </w:rPr>
        <w:t>с</w:t>
      </w:r>
      <w:r w:rsidR="00FD70FE">
        <w:rPr>
          <w:rFonts w:ascii="Times New Roman" w:hAnsi="Times New Roman" w:cs="Times New Roman"/>
          <w:sz w:val="28"/>
          <w:szCs w:val="28"/>
        </w:rPr>
        <w:t>ледование</w:t>
      </w:r>
      <w:r w:rsidR="00017858">
        <w:rPr>
          <w:rFonts w:ascii="Times New Roman" w:hAnsi="Times New Roman" w:cs="Times New Roman"/>
          <w:sz w:val="28"/>
          <w:szCs w:val="28"/>
        </w:rPr>
        <w:t xml:space="preserve"> влияния электричества на </w:t>
      </w:r>
      <w:r w:rsidR="00FD70FE">
        <w:rPr>
          <w:rFonts w:ascii="Times New Roman" w:hAnsi="Times New Roman" w:cs="Times New Roman"/>
          <w:sz w:val="28"/>
          <w:szCs w:val="28"/>
        </w:rPr>
        <w:t>их жизнь будет активно проводиться</w:t>
      </w:r>
      <w:r w:rsidR="00017858">
        <w:rPr>
          <w:rFonts w:ascii="Times New Roman" w:hAnsi="Times New Roman" w:cs="Times New Roman"/>
          <w:sz w:val="28"/>
          <w:szCs w:val="28"/>
        </w:rPr>
        <w:t xml:space="preserve"> и будут найдены новые </w:t>
      </w:r>
      <w:r w:rsidR="0007017C">
        <w:rPr>
          <w:rFonts w:ascii="Times New Roman" w:hAnsi="Times New Roman" w:cs="Times New Roman"/>
          <w:sz w:val="28"/>
          <w:szCs w:val="28"/>
        </w:rPr>
        <w:t>способы его использования в этой сфере.</w:t>
      </w:r>
      <w:r w:rsidR="004B307C">
        <w:rPr>
          <w:rFonts w:ascii="Times New Roman" w:hAnsi="Times New Roman" w:cs="Times New Roman"/>
          <w:sz w:val="28"/>
          <w:szCs w:val="28"/>
        </w:rPr>
        <w:t xml:space="preserve"> Также мы </w:t>
      </w:r>
      <w:r>
        <w:rPr>
          <w:rFonts w:ascii="Times New Roman" w:hAnsi="Times New Roman" w:cs="Times New Roman"/>
          <w:sz w:val="28"/>
          <w:szCs w:val="28"/>
        </w:rPr>
        <w:t>выяснили,</w:t>
      </w:r>
      <w:r w:rsidR="004B307C">
        <w:rPr>
          <w:rFonts w:ascii="Times New Roman" w:hAnsi="Times New Roman" w:cs="Times New Roman"/>
          <w:sz w:val="28"/>
          <w:szCs w:val="28"/>
        </w:rPr>
        <w:t xml:space="preserve"> как электричество влияет на жизнь растений.</w:t>
      </w:r>
      <w:r w:rsidR="007562E1">
        <w:rPr>
          <w:rFonts w:ascii="Times New Roman" w:hAnsi="Times New Roman" w:cs="Times New Roman"/>
          <w:sz w:val="28"/>
          <w:szCs w:val="28"/>
        </w:rPr>
        <w:br w:type="page"/>
      </w:r>
    </w:p>
    <w:p w:rsidR="0007017C" w:rsidRPr="004B307C" w:rsidRDefault="00726EC2" w:rsidP="005B7FB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5</w:t>
      </w:r>
      <w:r w:rsidR="0007017C" w:rsidRPr="0007017C">
        <w:rPr>
          <w:rFonts w:ascii="Times New Roman" w:hAnsi="Times New Roman" w:cs="Times New Roman"/>
          <w:b/>
          <w:sz w:val="28"/>
          <w:szCs w:val="28"/>
        </w:rPr>
        <w:t>.</w:t>
      </w:r>
      <w:r>
        <w:rPr>
          <w:rFonts w:ascii="Times New Roman" w:hAnsi="Times New Roman" w:cs="Times New Roman"/>
          <w:b/>
          <w:sz w:val="28"/>
          <w:szCs w:val="28"/>
        </w:rPr>
        <w:t xml:space="preserve"> </w:t>
      </w:r>
      <w:r w:rsidR="0007017C" w:rsidRPr="0007017C">
        <w:rPr>
          <w:rFonts w:ascii="Times New Roman" w:hAnsi="Times New Roman" w:cs="Times New Roman"/>
          <w:b/>
          <w:sz w:val="28"/>
          <w:szCs w:val="28"/>
        </w:rPr>
        <w:t>Список литературы</w:t>
      </w:r>
    </w:p>
    <w:p w:rsidR="00726EC2"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w:t>
      </w:r>
      <w:r w:rsidRPr="00FD70FE">
        <w:rPr>
          <w:rFonts w:ascii="Times New Roman" w:hAnsi="Times New Roman" w:cs="Times New Roman"/>
          <w:sz w:val="28"/>
          <w:szCs w:val="28"/>
        </w:rPr>
        <w:t xml:space="preserve"> </w:t>
      </w:r>
      <w:proofErr w:type="spellStart"/>
      <w:r w:rsidRPr="00FD70FE">
        <w:rPr>
          <w:rFonts w:ascii="Times New Roman" w:hAnsi="Times New Roman" w:cs="Times New Roman"/>
          <w:sz w:val="28"/>
          <w:szCs w:val="28"/>
        </w:rPr>
        <w:t>Боданов</w:t>
      </w:r>
      <w:proofErr w:type="spellEnd"/>
      <w:r w:rsidRPr="00FD70FE">
        <w:rPr>
          <w:rFonts w:ascii="Times New Roman" w:hAnsi="Times New Roman" w:cs="Times New Roman"/>
          <w:sz w:val="28"/>
          <w:szCs w:val="28"/>
        </w:rPr>
        <w:t xml:space="preserve"> Е. «Громоотвод на п</w:t>
      </w:r>
      <w:r>
        <w:rPr>
          <w:rFonts w:ascii="Times New Roman" w:hAnsi="Times New Roman" w:cs="Times New Roman"/>
          <w:sz w:val="28"/>
          <w:szCs w:val="28"/>
        </w:rPr>
        <w:t>одоконнике», «Свет», № 3, 2002</w:t>
      </w:r>
      <w:r>
        <w:rPr>
          <w:rFonts w:ascii="Times New Roman" w:hAnsi="Times New Roman" w:cs="Times New Roman"/>
          <w:sz w:val="28"/>
          <w:szCs w:val="28"/>
        </w:rPr>
        <w:t xml:space="preserve"> г</w:t>
      </w:r>
      <w:r>
        <w:rPr>
          <w:rFonts w:ascii="Times New Roman" w:hAnsi="Times New Roman" w:cs="Times New Roman"/>
          <w:sz w:val="28"/>
          <w:szCs w:val="28"/>
        </w:rPr>
        <w:t>.</w:t>
      </w:r>
    </w:p>
    <w:p w:rsidR="00726EC2"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w:t>
      </w:r>
      <w:r w:rsidRPr="00FD70FE">
        <w:rPr>
          <w:rFonts w:ascii="Times New Roman" w:hAnsi="Times New Roman" w:cs="Times New Roman"/>
          <w:sz w:val="28"/>
          <w:szCs w:val="28"/>
        </w:rPr>
        <w:t xml:space="preserve"> </w:t>
      </w:r>
      <w:proofErr w:type="spellStart"/>
      <w:r w:rsidRPr="00FD70FE">
        <w:rPr>
          <w:rFonts w:ascii="Times New Roman" w:hAnsi="Times New Roman" w:cs="Times New Roman"/>
          <w:sz w:val="28"/>
          <w:szCs w:val="28"/>
        </w:rPr>
        <w:t>Белимов</w:t>
      </w:r>
      <w:proofErr w:type="spellEnd"/>
      <w:r w:rsidRPr="00FD70FE">
        <w:rPr>
          <w:rFonts w:ascii="Times New Roman" w:hAnsi="Times New Roman" w:cs="Times New Roman"/>
          <w:sz w:val="28"/>
          <w:szCs w:val="28"/>
        </w:rPr>
        <w:t xml:space="preserve"> Г «Мыслящ</w:t>
      </w:r>
      <w:r>
        <w:rPr>
          <w:rFonts w:ascii="Times New Roman" w:hAnsi="Times New Roman" w:cs="Times New Roman"/>
          <w:sz w:val="28"/>
          <w:szCs w:val="28"/>
        </w:rPr>
        <w:t>ие растения», «Свет», №3, 2002</w:t>
      </w:r>
      <w:r>
        <w:rPr>
          <w:rFonts w:ascii="Times New Roman" w:hAnsi="Times New Roman" w:cs="Times New Roman"/>
          <w:sz w:val="28"/>
          <w:szCs w:val="28"/>
        </w:rPr>
        <w:t xml:space="preserve"> г</w:t>
      </w:r>
      <w:r>
        <w:rPr>
          <w:rFonts w:ascii="Times New Roman" w:hAnsi="Times New Roman" w:cs="Times New Roman"/>
          <w:sz w:val="28"/>
          <w:szCs w:val="28"/>
        </w:rPr>
        <w:t>.</w:t>
      </w:r>
    </w:p>
    <w:p w:rsidR="00FD70FE"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D70FE" w:rsidRPr="00FD70FE">
        <w:rPr>
          <w:rFonts w:ascii="Times New Roman" w:hAnsi="Times New Roman" w:cs="Times New Roman"/>
          <w:sz w:val="28"/>
          <w:szCs w:val="28"/>
        </w:rPr>
        <w:t xml:space="preserve"> Ева-Катерина </w:t>
      </w:r>
      <w:proofErr w:type="spellStart"/>
      <w:r w:rsidR="00FD70FE" w:rsidRPr="00FD70FE">
        <w:rPr>
          <w:rFonts w:ascii="Times New Roman" w:hAnsi="Times New Roman" w:cs="Times New Roman"/>
          <w:sz w:val="28"/>
          <w:szCs w:val="28"/>
        </w:rPr>
        <w:t>Хоффман</w:t>
      </w:r>
      <w:proofErr w:type="spellEnd"/>
      <w:r w:rsidR="00FD70FE" w:rsidRPr="00FD70FE">
        <w:rPr>
          <w:rFonts w:ascii="Times New Roman" w:hAnsi="Times New Roman" w:cs="Times New Roman"/>
          <w:sz w:val="28"/>
          <w:szCs w:val="28"/>
        </w:rPr>
        <w:t xml:space="preserve"> «Энергия</w:t>
      </w:r>
      <w:r w:rsidR="00FD70FE">
        <w:rPr>
          <w:rFonts w:ascii="Times New Roman" w:hAnsi="Times New Roman" w:cs="Times New Roman"/>
          <w:sz w:val="28"/>
          <w:szCs w:val="28"/>
        </w:rPr>
        <w:t xml:space="preserve"> комнатных растений». М., 2001</w:t>
      </w:r>
      <w:r>
        <w:rPr>
          <w:rFonts w:ascii="Times New Roman" w:hAnsi="Times New Roman" w:cs="Times New Roman"/>
          <w:sz w:val="28"/>
          <w:szCs w:val="28"/>
        </w:rPr>
        <w:t xml:space="preserve"> г</w:t>
      </w:r>
      <w:r w:rsidR="00FD70FE">
        <w:rPr>
          <w:rFonts w:ascii="Times New Roman" w:hAnsi="Times New Roman" w:cs="Times New Roman"/>
          <w:sz w:val="28"/>
          <w:szCs w:val="28"/>
        </w:rPr>
        <w:t>.</w:t>
      </w:r>
    </w:p>
    <w:p w:rsidR="00726EC2"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w:t>
      </w:r>
      <w:r w:rsidRPr="00FD70FE">
        <w:rPr>
          <w:rFonts w:ascii="Times New Roman" w:hAnsi="Times New Roman" w:cs="Times New Roman"/>
          <w:sz w:val="28"/>
          <w:szCs w:val="28"/>
        </w:rPr>
        <w:t xml:space="preserve"> </w:t>
      </w:r>
      <w:proofErr w:type="spellStart"/>
      <w:r w:rsidRPr="00FD70FE">
        <w:rPr>
          <w:rFonts w:ascii="Times New Roman" w:hAnsi="Times New Roman" w:cs="Times New Roman"/>
          <w:sz w:val="28"/>
          <w:szCs w:val="28"/>
        </w:rPr>
        <w:t>Коловский</w:t>
      </w:r>
      <w:proofErr w:type="spellEnd"/>
      <w:r w:rsidRPr="00FD70FE">
        <w:rPr>
          <w:rFonts w:ascii="Times New Roman" w:hAnsi="Times New Roman" w:cs="Times New Roman"/>
          <w:sz w:val="28"/>
          <w:szCs w:val="28"/>
        </w:rPr>
        <w:t xml:space="preserve"> Р.А. «Биоэлектрические потенциалы древесных растений», «Наука», Новосибирск, 1980</w:t>
      </w:r>
      <w:r>
        <w:rPr>
          <w:rFonts w:ascii="Times New Roman" w:hAnsi="Times New Roman" w:cs="Times New Roman"/>
          <w:sz w:val="28"/>
          <w:szCs w:val="28"/>
        </w:rPr>
        <w:t xml:space="preserve"> г</w:t>
      </w:r>
      <w:r>
        <w:rPr>
          <w:rFonts w:ascii="Times New Roman" w:hAnsi="Times New Roman" w:cs="Times New Roman"/>
          <w:sz w:val="28"/>
          <w:szCs w:val="28"/>
        </w:rPr>
        <w:t>.</w:t>
      </w:r>
    </w:p>
    <w:p w:rsidR="00726EC2"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w:t>
      </w:r>
      <w:r w:rsidRPr="00FD70FE">
        <w:rPr>
          <w:rFonts w:ascii="Times New Roman" w:hAnsi="Times New Roman" w:cs="Times New Roman"/>
          <w:sz w:val="28"/>
          <w:szCs w:val="28"/>
        </w:rPr>
        <w:t xml:space="preserve"> </w:t>
      </w:r>
      <w:proofErr w:type="spellStart"/>
      <w:r w:rsidRPr="00FD70FE">
        <w:rPr>
          <w:rFonts w:ascii="Times New Roman" w:hAnsi="Times New Roman" w:cs="Times New Roman"/>
          <w:sz w:val="28"/>
          <w:szCs w:val="28"/>
        </w:rPr>
        <w:t>Маслоброд</w:t>
      </w:r>
      <w:proofErr w:type="spellEnd"/>
      <w:r w:rsidRPr="00FD70FE">
        <w:rPr>
          <w:rFonts w:ascii="Times New Roman" w:hAnsi="Times New Roman" w:cs="Times New Roman"/>
          <w:sz w:val="28"/>
          <w:szCs w:val="28"/>
        </w:rPr>
        <w:t xml:space="preserve"> С. «Книга судьбы для р</w:t>
      </w:r>
      <w:r>
        <w:rPr>
          <w:rFonts w:ascii="Times New Roman" w:hAnsi="Times New Roman" w:cs="Times New Roman"/>
          <w:sz w:val="28"/>
          <w:szCs w:val="28"/>
        </w:rPr>
        <w:t>астений», «Свет» № 9, 10, 1993</w:t>
      </w:r>
      <w:r>
        <w:rPr>
          <w:rFonts w:ascii="Times New Roman" w:hAnsi="Times New Roman" w:cs="Times New Roman"/>
          <w:sz w:val="28"/>
          <w:szCs w:val="28"/>
        </w:rPr>
        <w:t xml:space="preserve"> г</w:t>
      </w:r>
      <w:r>
        <w:rPr>
          <w:rFonts w:ascii="Times New Roman" w:hAnsi="Times New Roman" w:cs="Times New Roman"/>
          <w:sz w:val="28"/>
          <w:szCs w:val="28"/>
        </w:rPr>
        <w:t>.</w:t>
      </w:r>
    </w:p>
    <w:p w:rsidR="00726EC2"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w:t>
      </w:r>
      <w:r w:rsidRPr="00FD70FE">
        <w:rPr>
          <w:rFonts w:ascii="Times New Roman" w:hAnsi="Times New Roman" w:cs="Times New Roman"/>
          <w:sz w:val="28"/>
          <w:szCs w:val="28"/>
        </w:rPr>
        <w:t xml:space="preserve"> Маслов А. «Электрический язык растений»,</w:t>
      </w:r>
      <w:r>
        <w:rPr>
          <w:rFonts w:ascii="Times New Roman" w:hAnsi="Times New Roman" w:cs="Times New Roman"/>
          <w:sz w:val="28"/>
          <w:szCs w:val="28"/>
        </w:rPr>
        <w:t xml:space="preserve"> «Юный натуралист», № 10, 1990</w:t>
      </w:r>
      <w:r>
        <w:rPr>
          <w:rFonts w:ascii="Times New Roman" w:hAnsi="Times New Roman" w:cs="Times New Roman"/>
          <w:sz w:val="28"/>
          <w:szCs w:val="28"/>
        </w:rPr>
        <w:t xml:space="preserve"> г</w:t>
      </w:r>
      <w:r>
        <w:rPr>
          <w:rFonts w:ascii="Times New Roman" w:hAnsi="Times New Roman" w:cs="Times New Roman"/>
          <w:sz w:val="28"/>
          <w:szCs w:val="28"/>
        </w:rPr>
        <w:t>.</w:t>
      </w:r>
    </w:p>
    <w:p w:rsidR="00FD70FE" w:rsidRPr="00FD70FE"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D70FE" w:rsidRPr="00FD70FE">
        <w:rPr>
          <w:rFonts w:ascii="Times New Roman" w:hAnsi="Times New Roman" w:cs="Times New Roman"/>
          <w:sz w:val="28"/>
          <w:szCs w:val="28"/>
        </w:rPr>
        <w:t xml:space="preserve"> </w:t>
      </w:r>
      <w:proofErr w:type="spellStart"/>
      <w:r w:rsidR="00FD70FE" w:rsidRPr="00FD70FE">
        <w:rPr>
          <w:rFonts w:ascii="Times New Roman" w:hAnsi="Times New Roman" w:cs="Times New Roman"/>
          <w:sz w:val="28"/>
          <w:szCs w:val="28"/>
        </w:rPr>
        <w:t>Плонси</w:t>
      </w:r>
      <w:proofErr w:type="spellEnd"/>
      <w:r w:rsidR="00FD70FE" w:rsidRPr="00FD70FE">
        <w:rPr>
          <w:rFonts w:ascii="Times New Roman" w:hAnsi="Times New Roman" w:cs="Times New Roman"/>
          <w:sz w:val="28"/>
          <w:szCs w:val="28"/>
        </w:rPr>
        <w:t xml:space="preserve"> Р., </w:t>
      </w:r>
      <w:proofErr w:type="spellStart"/>
      <w:r w:rsidR="00FD70FE" w:rsidRPr="00FD70FE">
        <w:rPr>
          <w:rFonts w:ascii="Times New Roman" w:hAnsi="Times New Roman" w:cs="Times New Roman"/>
          <w:sz w:val="28"/>
          <w:szCs w:val="28"/>
        </w:rPr>
        <w:t>Барр</w:t>
      </w:r>
      <w:proofErr w:type="spellEnd"/>
      <w:r w:rsidR="00FD70FE" w:rsidRPr="00FD70FE">
        <w:rPr>
          <w:rFonts w:ascii="Times New Roman" w:hAnsi="Times New Roman" w:cs="Times New Roman"/>
          <w:sz w:val="28"/>
          <w:szCs w:val="28"/>
        </w:rPr>
        <w:t xml:space="preserve"> Р. «</w:t>
      </w:r>
      <w:proofErr w:type="spellStart"/>
      <w:r w:rsidR="00FD70FE" w:rsidRPr="00FD70FE">
        <w:rPr>
          <w:rFonts w:ascii="Times New Roman" w:hAnsi="Times New Roman" w:cs="Times New Roman"/>
          <w:sz w:val="28"/>
          <w:szCs w:val="28"/>
        </w:rPr>
        <w:t>Би</w:t>
      </w:r>
      <w:r w:rsidR="00FD70FE">
        <w:rPr>
          <w:rFonts w:ascii="Times New Roman" w:hAnsi="Times New Roman" w:cs="Times New Roman"/>
          <w:sz w:val="28"/>
          <w:szCs w:val="28"/>
        </w:rPr>
        <w:t>оэлектричесиво</w:t>
      </w:r>
      <w:proofErr w:type="spellEnd"/>
      <w:r w:rsidR="00FD70FE">
        <w:rPr>
          <w:rFonts w:ascii="Times New Roman" w:hAnsi="Times New Roman" w:cs="Times New Roman"/>
          <w:sz w:val="28"/>
          <w:szCs w:val="28"/>
        </w:rPr>
        <w:t>», М., Мир, 1992</w:t>
      </w:r>
      <w:r>
        <w:rPr>
          <w:rFonts w:ascii="Times New Roman" w:hAnsi="Times New Roman" w:cs="Times New Roman"/>
          <w:sz w:val="28"/>
          <w:szCs w:val="28"/>
        </w:rPr>
        <w:t xml:space="preserve"> г</w:t>
      </w:r>
      <w:r w:rsidR="00FD70FE">
        <w:rPr>
          <w:rFonts w:ascii="Times New Roman" w:hAnsi="Times New Roman" w:cs="Times New Roman"/>
          <w:sz w:val="28"/>
          <w:szCs w:val="28"/>
        </w:rPr>
        <w:t>.</w:t>
      </w:r>
    </w:p>
    <w:p w:rsidR="00FD70FE" w:rsidRPr="00FD70FE" w:rsidRDefault="00FD70FE" w:rsidP="00726EC2">
      <w:pPr>
        <w:tabs>
          <w:tab w:val="left" w:pos="1134"/>
        </w:tabs>
        <w:spacing w:after="0" w:line="360" w:lineRule="auto"/>
        <w:ind w:firstLine="709"/>
        <w:jc w:val="both"/>
        <w:rPr>
          <w:rFonts w:ascii="Times New Roman" w:hAnsi="Times New Roman" w:cs="Times New Roman"/>
          <w:sz w:val="28"/>
          <w:szCs w:val="28"/>
        </w:rPr>
      </w:pPr>
      <w:r w:rsidRPr="00FD70FE">
        <w:rPr>
          <w:rFonts w:ascii="Times New Roman" w:hAnsi="Times New Roman" w:cs="Times New Roman"/>
          <w:sz w:val="28"/>
          <w:szCs w:val="28"/>
        </w:rPr>
        <w:t>8</w:t>
      </w:r>
      <w:r w:rsidR="00726EC2">
        <w:rPr>
          <w:rFonts w:ascii="Times New Roman" w:hAnsi="Times New Roman" w:cs="Times New Roman"/>
          <w:sz w:val="28"/>
          <w:szCs w:val="28"/>
        </w:rPr>
        <w:t>. Рыбина И.</w:t>
      </w:r>
      <w:r w:rsidRPr="00FD70FE">
        <w:rPr>
          <w:rFonts w:ascii="Times New Roman" w:hAnsi="Times New Roman" w:cs="Times New Roman"/>
          <w:sz w:val="28"/>
          <w:szCs w:val="28"/>
        </w:rPr>
        <w:t>А. «</w:t>
      </w:r>
      <w:proofErr w:type="spellStart"/>
      <w:r w:rsidRPr="00FD70FE">
        <w:rPr>
          <w:rFonts w:ascii="Times New Roman" w:hAnsi="Times New Roman" w:cs="Times New Roman"/>
          <w:sz w:val="28"/>
          <w:szCs w:val="28"/>
        </w:rPr>
        <w:t>Светозависимая</w:t>
      </w:r>
      <w:proofErr w:type="spellEnd"/>
      <w:r w:rsidRPr="00FD70FE">
        <w:rPr>
          <w:rFonts w:ascii="Times New Roman" w:hAnsi="Times New Roman" w:cs="Times New Roman"/>
          <w:sz w:val="28"/>
          <w:szCs w:val="28"/>
        </w:rPr>
        <w:t xml:space="preserve"> биоэлектрическа</w:t>
      </w:r>
      <w:r>
        <w:rPr>
          <w:rFonts w:ascii="Times New Roman" w:hAnsi="Times New Roman" w:cs="Times New Roman"/>
          <w:sz w:val="28"/>
          <w:szCs w:val="28"/>
        </w:rPr>
        <w:t>я активность» Свердловск, 1980</w:t>
      </w:r>
      <w:r w:rsidR="00726EC2">
        <w:rPr>
          <w:rFonts w:ascii="Times New Roman" w:hAnsi="Times New Roman" w:cs="Times New Roman"/>
          <w:sz w:val="28"/>
          <w:szCs w:val="28"/>
        </w:rPr>
        <w:t xml:space="preserve"> г</w:t>
      </w:r>
      <w:r>
        <w:rPr>
          <w:rFonts w:ascii="Times New Roman" w:hAnsi="Times New Roman" w:cs="Times New Roman"/>
          <w:sz w:val="28"/>
          <w:szCs w:val="28"/>
        </w:rPr>
        <w:t>.</w:t>
      </w:r>
    </w:p>
    <w:p w:rsidR="00AA0AD7" w:rsidRPr="004B307C" w:rsidRDefault="00726EC2" w:rsidP="00726E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w:t>
      </w:r>
      <w:r w:rsidRPr="00FD70FE">
        <w:rPr>
          <w:rFonts w:ascii="Times New Roman" w:hAnsi="Times New Roman" w:cs="Times New Roman"/>
          <w:sz w:val="28"/>
          <w:szCs w:val="28"/>
        </w:rPr>
        <w:t xml:space="preserve"> Томпкинс П., Бёрд К. «Тайная жизнь раст</w:t>
      </w:r>
      <w:r>
        <w:rPr>
          <w:rFonts w:ascii="Times New Roman" w:hAnsi="Times New Roman" w:cs="Times New Roman"/>
          <w:sz w:val="28"/>
          <w:szCs w:val="28"/>
        </w:rPr>
        <w:t>ений»; «Свет», № 3, 4, 5, 1993</w:t>
      </w:r>
      <w:r>
        <w:rPr>
          <w:rFonts w:ascii="Times New Roman" w:hAnsi="Times New Roman" w:cs="Times New Roman"/>
          <w:sz w:val="28"/>
          <w:szCs w:val="28"/>
        </w:rPr>
        <w:t xml:space="preserve"> г</w:t>
      </w:r>
      <w:r>
        <w:rPr>
          <w:rFonts w:ascii="Times New Roman" w:hAnsi="Times New Roman" w:cs="Times New Roman"/>
          <w:sz w:val="28"/>
          <w:szCs w:val="28"/>
        </w:rPr>
        <w:t>.</w:t>
      </w:r>
    </w:p>
    <w:sectPr w:rsidR="00AA0AD7" w:rsidRPr="004B307C" w:rsidSect="005B7FBE">
      <w:footerReference w:type="default" r:id="rId10"/>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26C" w:rsidRDefault="0054326C">
      <w:pPr>
        <w:spacing w:after="0" w:line="240" w:lineRule="auto"/>
      </w:pPr>
      <w:r>
        <w:separator/>
      </w:r>
    </w:p>
  </w:endnote>
  <w:endnote w:type="continuationSeparator" w:id="0">
    <w:p w:rsidR="0054326C" w:rsidRDefault="00543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222905"/>
      <w:docPartObj>
        <w:docPartGallery w:val="Page Numbers (Bottom of Page)"/>
        <w:docPartUnique/>
      </w:docPartObj>
    </w:sdtPr>
    <w:sdtContent>
      <w:p w:rsidR="005B7FBE" w:rsidRDefault="005B7FBE" w:rsidP="005B7FBE">
        <w:pPr>
          <w:pStyle w:val="a5"/>
          <w:jc w:val="center"/>
        </w:pPr>
        <w:r>
          <w:fldChar w:fldCharType="begin"/>
        </w:r>
        <w:r>
          <w:instrText>PAGE   \* MERGEFORMAT</w:instrText>
        </w:r>
        <w:r>
          <w:fldChar w:fldCharType="separate"/>
        </w:r>
        <w:r w:rsidR="007562E1">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26C" w:rsidRDefault="0054326C">
      <w:pPr>
        <w:spacing w:after="0" w:line="240" w:lineRule="auto"/>
      </w:pPr>
      <w:r>
        <w:separator/>
      </w:r>
    </w:p>
  </w:footnote>
  <w:footnote w:type="continuationSeparator" w:id="0">
    <w:p w:rsidR="0054326C" w:rsidRDefault="005432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33"/>
    <w:rsid w:val="00017858"/>
    <w:rsid w:val="0007017C"/>
    <w:rsid w:val="00137840"/>
    <w:rsid w:val="00161F78"/>
    <w:rsid w:val="001657B6"/>
    <w:rsid w:val="001830B3"/>
    <w:rsid w:val="002123B4"/>
    <w:rsid w:val="00245642"/>
    <w:rsid w:val="002E16DA"/>
    <w:rsid w:val="002F0CDC"/>
    <w:rsid w:val="00326EFD"/>
    <w:rsid w:val="0037399B"/>
    <w:rsid w:val="004B307C"/>
    <w:rsid w:val="004E6CEB"/>
    <w:rsid w:val="00521CE3"/>
    <w:rsid w:val="0054326C"/>
    <w:rsid w:val="005B7FBE"/>
    <w:rsid w:val="006C4915"/>
    <w:rsid w:val="006D6607"/>
    <w:rsid w:val="00726EC2"/>
    <w:rsid w:val="007562E1"/>
    <w:rsid w:val="00765370"/>
    <w:rsid w:val="007A1F49"/>
    <w:rsid w:val="00836515"/>
    <w:rsid w:val="00887132"/>
    <w:rsid w:val="009B5950"/>
    <w:rsid w:val="00A97E3D"/>
    <w:rsid w:val="00AA0AD7"/>
    <w:rsid w:val="00C7516D"/>
    <w:rsid w:val="00D71637"/>
    <w:rsid w:val="00DD6128"/>
    <w:rsid w:val="00E72AFB"/>
    <w:rsid w:val="00F36C74"/>
    <w:rsid w:val="00F75533"/>
    <w:rsid w:val="00FA5848"/>
    <w:rsid w:val="00FD7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7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657B6"/>
  </w:style>
  <w:style w:type="paragraph" w:styleId="a5">
    <w:name w:val="footer"/>
    <w:basedOn w:val="a"/>
    <w:link w:val="a6"/>
    <w:uiPriority w:val="99"/>
    <w:unhideWhenUsed/>
    <w:rsid w:val="001657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657B6"/>
  </w:style>
  <w:style w:type="paragraph" w:styleId="a7">
    <w:name w:val="Balloon Text"/>
    <w:basedOn w:val="a"/>
    <w:link w:val="a8"/>
    <w:uiPriority w:val="99"/>
    <w:semiHidden/>
    <w:unhideWhenUsed/>
    <w:rsid w:val="002456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5642"/>
    <w:rPr>
      <w:rFonts w:ascii="Tahoma" w:hAnsi="Tahoma" w:cs="Tahoma"/>
      <w:sz w:val="16"/>
      <w:szCs w:val="16"/>
    </w:rPr>
  </w:style>
  <w:style w:type="paragraph" w:styleId="a9">
    <w:name w:val="List Paragraph"/>
    <w:basedOn w:val="a"/>
    <w:uiPriority w:val="34"/>
    <w:qFormat/>
    <w:rsid w:val="005B7FBE"/>
    <w:pPr>
      <w:ind w:left="720"/>
      <w:contextualSpacing/>
    </w:pPr>
  </w:style>
  <w:style w:type="table" w:styleId="aa">
    <w:name w:val="Table Grid"/>
    <w:basedOn w:val="a1"/>
    <w:uiPriority w:val="59"/>
    <w:rsid w:val="00756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7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657B6"/>
  </w:style>
  <w:style w:type="paragraph" w:styleId="a5">
    <w:name w:val="footer"/>
    <w:basedOn w:val="a"/>
    <w:link w:val="a6"/>
    <w:uiPriority w:val="99"/>
    <w:unhideWhenUsed/>
    <w:rsid w:val="001657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657B6"/>
  </w:style>
  <w:style w:type="paragraph" w:styleId="a7">
    <w:name w:val="Balloon Text"/>
    <w:basedOn w:val="a"/>
    <w:link w:val="a8"/>
    <w:uiPriority w:val="99"/>
    <w:semiHidden/>
    <w:unhideWhenUsed/>
    <w:rsid w:val="002456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5642"/>
    <w:rPr>
      <w:rFonts w:ascii="Tahoma" w:hAnsi="Tahoma" w:cs="Tahoma"/>
      <w:sz w:val="16"/>
      <w:szCs w:val="16"/>
    </w:rPr>
  </w:style>
  <w:style w:type="paragraph" w:styleId="a9">
    <w:name w:val="List Paragraph"/>
    <w:basedOn w:val="a"/>
    <w:uiPriority w:val="34"/>
    <w:qFormat/>
    <w:rsid w:val="005B7FBE"/>
    <w:pPr>
      <w:ind w:left="720"/>
      <w:contextualSpacing/>
    </w:pPr>
  </w:style>
  <w:style w:type="table" w:styleId="aa">
    <w:name w:val="Table Grid"/>
    <w:basedOn w:val="a1"/>
    <w:uiPriority w:val="59"/>
    <w:rsid w:val="00756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729</TotalTime>
  <Pages>1</Pages>
  <Words>1673</Words>
  <Characters>9537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11</cp:revision>
  <dcterms:created xsi:type="dcterms:W3CDTF">2022-04-09T17:26:00Z</dcterms:created>
  <dcterms:modified xsi:type="dcterms:W3CDTF">2022-05-30T15:09:00Z</dcterms:modified>
</cp:coreProperties>
</file>